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A2E78" w14:textId="5413EBED" w:rsidR="008319D7" w:rsidRDefault="009402A2" w:rsidP="00701EB7">
      <w:pPr>
        <w:pStyle w:val="aa"/>
        <w:tabs>
          <w:tab w:val="clear" w:pos="4252"/>
          <w:tab w:val="clear" w:pos="8504"/>
        </w:tabs>
        <w:autoSpaceDN w:val="0"/>
        <w:snapToGrid/>
        <w:spacing w:line="340" w:lineRule="exact"/>
        <w:jc w:val="center"/>
        <w:rPr>
          <w:rFonts w:ascii="ＭＳ 明朝" w:hAnsi="ＭＳ 明朝"/>
        </w:rPr>
      </w:pPr>
      <w:r>
        <w:rPr>
          <w:rFonts w:ascii="ＭＳ 明朝" w:hAnsi="ＭＳ 明朝" w:hint="eastAsia"/>
        </w:rPr>
        <w:t>上勝町</w:t>
      </w:r>
      <w:r w:rsidRPr="009402A2">
        <w:rPr>
          <w:rFonts w:ascii="ＭＳ 明朝" w:hAnsi="ＭＳ 明朝"/>
        </w:rPr>
        <w:t>第８期障害福祉計画及び第４期障害児福祉計画</w:t>
      </w:r>
    </w:p>
    <w:p w14:paraId="1549C5B8" w14:textId="1F3F6241" w:rsidR="009553F3" w:rsidRPr="00565D79" w:rsidRDefault="009553F3" w:rsidP="00701EB7">
      <w:pPr>
        <w:pStyle w:val="aa"/>
        <w:tabs>
          <w:tab w:val="clear" w:pos="4252"/>
          <w:tab w:val="clear" w:pos="8504"/>
        </w:tabs>
        <w:autoSpaceDN w:val="0"/>
        <w:snapToGrid/>
        <w:spacing w:line="340" w:lineRule="exact"/>
        <w:jc w:val="center"/>
        <w:rPr>
          <w:rFonts w:ascii="ＭＳ 明朝" w:hAnsi="ＭＳ 明朝"/>
        </w:rPr>
      </w:pPr>
      <w:r w:rsidRPr="00565D79">
        <w:rPr>
          <w:rFonts w:ascii="ＭＳ 明朝" w:hAnsi="ＭＳ 明朝" w:hint="eastAsia"/>
        </w:rPr>
        <w:t>仕様書</w:t>
      </w:r>
    </w:p>
    <w:p w14:paraId="4A32D7B2" w14:textId="77777777" w:rsidR="009553F3" w:rsidRDefault="009553F3" w:rsidP="00701EB7">
      <w:pPr>
        <w:pStyle w:val="aa"/>
        <w:tabs>
          <w:tab w:val="clear" w:pos="4252"/>
          <w:tab w:val="clear" w:pos="8504"/>
        </w:tabs>
        <w:autoSpaceDN w:val="0"/>
        <w:snapToGrid/>
        <w:spacing w:line="340" w:lineRule="exact"/>
        <w:rPr>
          <w:rFonts w:ascii="ＭＳ 明朝" w:hAnsi="ＭＳ 明朝"/>
          <w:sz w:val="21"/>
        </w:rPr>
      </w:pPr>
    </w:p>
    <w:p w14:paraId="1B8995D1" w14:textId="77777777" w:rsidR="009553F3" w:rsidRDefault="009553F3" w:rsidP="00701EB7">
      <w:pPr>
        <w:pStyle w:val="aa"/>
        <w:tabs>
          <w:tab w:val="clear" w:pos="4252"/>
          <w:tab w:val="clear" w:pos="8504"/>
        </w:tabs>
        <w:autoSpaceDN w:val="0"/>
        <w:snapToGrid/>
        <w:spacing w:line="340" w:lineRule="exact"/>
        <w:rPr>
          <w:rFonts w:ascii="ＭＳ 明朝" w:hAnsi="ＭＳ 明朝"/>
          <w:sz w:val="21"/>
        </w:rPr>
      </w:pPr>
      <w:r>
        <w:rPr>
          <w:rFonts w:ascii="ＭＳ 明朝" w:hAnsi="ＭＳ 明朝" w:hint="eastAsia"/>
          <w:sz w:val="21"/>
        </w:rPr>
        <w:t>１．業務名称</w:t>
      </w:r>
    </w:p>
    <w:p w14:paraId="084537B7" w14:textId="41DF85C9" w:rsidR="009553F3" w:rsidRPr="00281E9F" w:rsidRDefault="009402A2" w:rsidP="00701EB7">
      <w:pPr>
        <w:pStyle w:val="aa"/>
        <w:tabs>
          <w:tab w:val="clear" w:pos="4252"/>
          <w:tab w:val="clear" w:pos="8504"/>
        </w:tabs>
        <w:autoSpaceDN w:val="0"/>
        <w:snapToGrid/>
        <w:spacing w:line="340" w:lineRule="exact"/>
        <w:ind w:leftChars="100" w:left="240" w:firstLineChars="100" w:firstLine="210"/>
        <w:rPr>
          <w:rFonts w:ascii="ＭＳ 明朝" w:hAnsi="ＭＳ 明朝"/>
          <w:sz w:val="18"/>
          <w:szCs w:val="21"/>
        </w:rPr>
      </w:pPr>
      <w:r w:rsidRPr="009402A2">
        <w:rPr>
          <w:rFonts w:ascii="ＭＳ 明朝" w:hAnsi="ＭＳ 明朝"/>
          <w:sz w:val="21"/>
          <w:szCs w:val="21"/>
        </w:rPr>
        <w:t>上勝町第８期障害福祉計画及び第４期障害児福祉計画</w:t>
      </w:r>
    </w:p>
    <w:p w14:paraId="62771137" w14:textId="77777777" w:rsidR="009553F3" w:rsidRDefault="009553F3" w:rsidP="00701EB7">
      <w:pPr>
        <w:pStyle w:val="aa"/>
        <w:tabs>
          <w:tab w:val="clear" w:pos="4252"/>
          <w:tab w:val="clear" w:pos="8504"/>
        </w:tabs>
        <w:autoSpaceDN w:val="0"/>
        <w:snapToGrid/>
        <w:spacing w:line="340" w:lineRule="exact"/>
        <w:rPr>
          <w:rFonts w:ascii="ＭＳ 明朝" w:hAnsi="ＭＳ 明朝"/>
          <w:sz w:val="21"/>
        </w:rPr>
      </w:pPr>
    </w:p>
    <w:p w14:paraId="00D80AD7" w14:textId="7FF8D340" w:rsidR="009402A2" w:rsidRDefault="009402A2" w:rsidP="009402A2">
      <w:pPr>
        <w:pStyle w:val="aa"/>
        <w:tabs>
          <w:tab w:val="clear" w:pos="4252"/>
          <w:tab w:val="clear" w:pos="8504"/>
        </w:tabs>
        <w:autoSpaceDN w:val="0"/>
        <w:snapToGrid/>
        <w:spacing w:line="340" w:lineRule="exact"/>
        <w:rPr>
          <w:rFonts w:ascii="ＭＳ 明朝" w:hAnsi="ＭＳ 明朝"/>
          <w:sz w:val="21"/>
        </w:rPr>
      </w:pPr>
      <w:r>
        <w:rPr>
          <w:rFonts w:ascii="ＭＳ 明朝" w:hAnsi="ＭＳ 明朝" w:hint="eastAsia"/>
          <w:sz w:val="21"/>
        </w:rPr>
        <w:t>２．業務の目的</w:t>
      </w:r>
    </w:p>
    <w:p w14:paraId="61BD1E81" w14:textId="72D2F7C5" w:rsidR="009402A2" w:rsidRDefault="009402A2" w:rsidP="009402A2">
      <w:pPr>
        <w:pStyle w:val="aa"/>
        <w:tabs>
          <w:tab w:val="clear" w:pos="4252"/>
          <w:tab w:val="clear" w:pos="8504"/>
        </w:tabs>
        <w:autoSpaceDN w:val="0"/>
        <w:snapToGrid/>
        <w:spacing w:line="340" w:lineRule="exact"/>
        <w:ind w:leftChars="100" w:left="240" w:firstLineChars="100" w:firstLine="210"/>
        <w:rPr>
          <w:rFonts w:ascii="ＭＳ 明朝" w:hAnsi="ＭＳ 明朝"/>
          <w:sz w:val="21"/>
        </w:rPr>
      </w:pPr>
      <w:r w:rsidRPr="009402A2">
        <w:rPr>
          <w:rFonts w:ascii="ＭＳ 明朝" w:hAnsi="ＭＳ 明朝"/>
          <w:sz w:val="21"/>
        </w:rPr>
        <w:t>上勝町第７期障害福祉計画及び第３期障害児福祉計画（以下「現行計画」という。）は、障害者の日常生活及び社会生活を総合的に支援するための法律及び児童福祉法に基づく計画であり、本町の</w:t>
      </w:r>
      <w:r>
        <w:rPr>
          <w:rFonts w:ascii="ＭＳ 明朝" w:hAnsi="ＭＳ 明朝" w:hint="eastAsia"/>
          <w:sz w:val="21"/>
        </w:rPr>
        <w:t>障害者</w:t>
      </w:r>
      <w:r w:rsidRPr="009402A2">
        <w:rPr>
          <w:rFonts w:ascii="ＭＳ 明朝" w:hAnsi="ＭＳ 明朝"/>
          <w:sz w:val="21"/>
        </w:rPr>
        <w:t>・</w:t>
      </w:r>
      <w:r>
        <w:rPr>
          <w:rFonts w:ascii="ＭＳ 明朝" w:hAnsi="ＭＳ 明朝" w:hint="eastAsia"/>
          <w:sz w:val="21"/>
        </w:rPr>
        <w:t>障害児</w:t>
      </w:r>
      <w:r w:rsidRPr="009402A2">
        <w:rPr>
          <w:rFonts w:ascii="ＭＳ 明朝" w:hAnsi="ＭＳ 明朝"/>
          <w:sz w:val="21"/>
        </w:rPr>
        <w:t>に関する施策を推進するための指針となるものであるが、その計画期間は令和８年度をもって終了する。そのため、本業務は、令和９年度以降の３か年計画となる上勝町第８期障害福祉計画及び第４期障害児福祉計画（以下「上勝町第８期障害福祉計画等」という。）の策定に当たり、現行計画の現状分析、アンケート調査の集計・分析の実施、課題の抽出、支援事業の方向性の検討、事業量の推計及び目標量の設定を行い、計画の策定を支援することを目的とする。</w:t>
      </w:r>
    </w:p>
    <w:p w14:paraId="17FA28AA" w14:textId="77777777" w:rsidR="009402A2" w:rsidRDefault="009402A2" w:rsidP="00701EB7">
      <w:pPr>
        <w:pStyle w:val="aa"/>
        <w:tabs>
          <w:tab w:val="clear" w:pos="4252"/>
          <w:tab w:val="clear" w:pos="8504"/>
        </w:tabs>
        <w:autoSpaceDN w:val="0"/>
        <w:snapToGrid/>
        <w:spacing w:line="340" w:lineRule="exact"/>
        <w:rPr>
          <w:rFonts w:ascii="ＭＳ 明朝" w:hAnsi="ＭＳ 明朝"/>
          <w:sz w:val="21"/>
        </w:rPr>
      </w:pPr>
    </w:p>
    <w:p w14:paraId="0CDC4B7E" w14:textId="38515942" w:rsidR="009553F3" w:rsidRDefault="009402A2" w:rsidP="00701EB7">
      <w:pPr>
        <w:pStyle w:val="aa"/>
        <w:tabs>
          <w:tab w:val="clear" w:pos="4252"/>
          <w:tab w:val="clear" w:pos="8504"/>
        </w:tabs>
        <w:autoSpaceDN w:val="0"/>
        <w:snapToGrid/>
        <w:spacing w:line="340" w:lineRule="exact"/>
        <w:rPr>
          <w:rFonts w:ascii="ＭＳ 明朝" w:hAnsi="ＭＳ 明朝"/>
          <w:sz w:val="21"/>
        </w:rPr>
      </w:pPr>
      <w:r>
        <w:rPr>
          <w:rFonts w:ascii="ＭＳ 明朝" w:hAnsi="ＭＳ 明朝" w:hint="eastAsia"/>
          <w:sz w:val="21"/>
        </w:rPr>
        <w:t>３</w:t>
      </w:r>
      <w:r w:rsidR="009553F3">
        <w:rPr>
          <w:rFonts w:ascii="ＭＳ 明朝" w:hAnsi="ＭＳ 明朝" w:hint="eastAsia"/>
          <w:sz w:val="21"/>
        </w:rPr>
        <w:t>．業務期間</w:t>
      </w:r>
    </w:p>
    <w:p w14:paraId="7A48D273" w14:textId="4DC59577" w:rsidR="009553F3" w:rsidRDefault="009553F3" w:rsidP="00701EB7">
      <w:pPr>
        <w:pStyle w:val="aa"/>
        <w:tabs>
          <w:tab w:val="clear" w:pos="4252"/>
          <w:tab w:val="clear" w:pos="8504"/>
        </w:tabs>
        <w:autoSpaceDN w:val="0"/>
        <w:snapToGrid/>
        <w:spacing w:line="340" w:lineRule="exact"/>
        <w:ind w:leftChars="100" w:left="240" w:firstLineChars="100" w:firstLine="210"/>
        <w:rPr>
          <w:rFonts w:ascii="ＭＳ 明朝" w:hAnsi="ＭＳ 明朝"/>
          <w:sz w:val="21"/>
        </w:rPr>
      </w:pPr>
      <w:r>
        <w:rPr>
          <w:rFonts w:ascii="ＭＳ 明朝" w:hAnsi="ＭＳ 明朝" w:hint="eastAsia"/>
          <w:sz w:val="21"/>
        </w:rPr>
        <w:t>契約締結日から令和</w:t>
      </w:r>
      <w:r w:rsidR="00281E9F">
        <w:rPr>
          <w:rFonts w:ascii="ＭＳ 明朝" w:hAnsi="ＭＳ 明朝" w:hint="eastAsia"/>
          <w:sz w:val="21"/>
        </w:rPr>
        <w:t>９</w:t>
      </w:r>
      <w:r w:rsidRPr="00227B05">
        <w:rPr>
          <w:rFonts w:ascii="ＭＳ 明朝" w:hAnsi="ＭＳ 明朝" w:hint="eastAsia"/>
          <w:color w:val="000000" w:themeColor="text1"/>
          <w:sz w:val="21"/>
        </w:rPr>
        <w:t>年３月</w:t>
      </w:r>
      <w:r w:rsidR="00E63E80">
        <w:rPr>
          <w:rFonts w:ascii="ＭＳ 明朝" w:hAnsi="ＭＳ 明朝" w:hint="eastAsia"/>
          <w:color w:val="000000" w:themeColor="text1"/>
          <w:sz w:val="21"/>
        </w:rPr>
        <w:t>３１</w:t>
      </w:r>
      <w:r w:rsidRPr="00227B05">
        <w:rPr>
          <w:rFonts w:ascii="ＭＳ 明朝" w:hAnsi="ＭＳ 明朝" w:hint="eastAsia"/>
          <w:color w:val="000000" w:themeColor="text1"/>
          <w:sz w:val="21"/>
        </w:rPr>
        <w:t>日まで</w:t>
      </w:r>
    </w:p>
    <w:p w14:paraId="56BE7006" w14:textId="77777777" w:rsidR="009553F3" w:rsidRDefault="009553F3" w:rsidP="00701EB7">
      <w:pPr>
        <w:pStyle w:val="aa"/>
        <w:tabs>
          <w:tab w:val="clear" w:pos="4252"/>
          <w:tab w:val="clear" w:pos="8504"/>
        </w:tabs>
        <w:autoSpaceDN w:val="0"/>
        <w:snapToGrid/>
        <w:spacing w:line="340" w:lineRule="exact"/>
        <w:rPr>
          <w:rFonts w:ascii="ＭＳ 明朝" w:hAnsi="ＭＳ 明朝"/>
          <w:sz w:val="21"/>
        </w:rPr>
      </w:pPr>
    </w:p>
    <w:p w14:paraId="42BDA650" w14:textId="7CE8E5C1" w:rsidR="009553F3" w:rsidRDefault="009402A2" w:rsidP="00701EB7">
      <w:pPr>
        <w:pStyle w:val="aa"/>
        <w:tabs>
          <w:tab w:val="clear" w:pos="4252"/>
          <w:tab w:val="clear" w:pos="8504"/>
        </w:tabs>
        <w:autoSpaceDN w:val="0"/>
        <w:snapToGrid/>
        <w:spacing w:line="340" w:lineRule="exact"/>
        <w:rPr>
          <w:rFonts w:ascii="ＭＳ 明朝" w:hAnsi="ＭＳ 明朝"/>
          <w:sz w:val="21"/>
        </w:rPr>
      </w:pPr>
      <w:r>
        <w:rPr>
          <w:rFonts w:ascii="ＭＳ 明朝" w:hAnsi="ＭＳ 明朝" w:hint="eastAsia"/>
          <w:sz w:val="21"/>
        </w:rPr>
        <w:t>４</w:t>
      </w:r>
      <w:r w:rsidR="009553F3">
        <w:rPr>
          <w:rFonts w:ascii="ＭＳ 明朝" w:hAnsi="ＭＳ 明朝" w:hint="eastAsia"/>
          <w:sz w:val="21"/>
        </w:rPr>
        <w:t>．委託業務内容</w:t>
      </w:r>
    </w:p>
    <w:p w14:paraId="00A235D7" w14:textId="40E1A615" w:rsidR="009553F3" w:rsidRDefault="009553F3" w:rsidP="00701EB7">
      <w:pPr>
        <w:autoSpaceDN w:val="0"/>
        <w:spacing w:line="340" w:lineRule="exact"/>
        <w:rPr>
          <w:rFonts w:ascii="ＭＳ 明朝" w:hAnsi="ＭＳ 明朝"/>
          <w:sz w:val="21"/>
        </w:rPr>
      </w:pPr>
      <w:r>
        <w:rPr>
          <w:rFonts w:ascii="ＭＳ 明朝" w:hAnsi="ＭＳ 明朝" w:hint="eastAsia"/>
          <w:sz w:val="21"/>
        </w:rPr>
        <w:t>（１）</w:t>
      </w:r>
      <w:r w:rsidR="00CA0B54" w:rsidRPr="00CA0B54">
        <w:rPr>
          <w:rFonts w:ascii="ＭＳ 明朝" w:hAnsi="ＭＳ 明朝"/>
          <w:sz w:val="21"/>
        </w:rPr>
        <w:t>ニーズ調査アンケートの実施</w:t>
      </w:r>
    </w:p>
    <w:p w14:paraId="69F8265C" w14:textId="45EE226E" w:rsidR="009553F3" w:rsidRDefault="00CA0B54" w:rsidP="005C53FA">
      <w:pPr>
        <w:autoSpaceDN w:val="0"/>
        <w:spacing w:line="340" w:lineRule="exact"/>
        <w:ind w:leftChars="100" w:left="240" w:firstLineChars="100" w:firstLine="210"/>
        <w:rPr>
          <w:rFonts w:ascii="ＭＳ 明朝" w:hAnsi="ＭＳ 明朝"/>
          <w:sz w:val="21"/>
          <w:szCs w:val="21"/>
        </w:rPr>
      </w:pPr>
      <w:r w:rsidRPr="00CA0B54">
        <w:rPr>
          <w:rFonts w:ascii="ＭＳ 明朝" w:hAnsi="ＭＳ 明朝"/>
          <w:sz w:val="21"/>
          <w:szCs w:val="21"/>
        </w:rPr>
        <w:t>計画策定の基礎資料とするため、障害のある方やその家族等に対し、生活実態、福祉制度やサービスの認知度、利用状況、今後の利用意向などを把握する。</w:t>
      </w:r>
    </w:p>
    <w:p w14:paraId="433A0BBE" w14:textId="639D0A52" w:rsidR="009924EA" w:rsidRDefault="00006111" w:rsidP="005C53FA">
      <w:pPr>
        <w:autoSpaceDN w:val="0"/>
        <w:spacing w:line="340" w:lineRule="exact"/>
        <w:ind w:leftChars="100" w:left="240" w:firstLineChars="100" w:firstLine="210"/>
        <w:rPr>
          <w:rFonts w:ascii="ＭＳ 明朝" w:hAnsi="ＭＳ 明朝"/>
          <w:sz w:val="21"/>
          <w:szCs w:val="21"/>
        </w:rPr>
      </w:pPr>
      <w:r>
        <w:rPr>
          <w:rFonts w:ascii="ＭＳ 明朝" w:hAnsi="ＭＳ 明朝" w:hint="eastAsia"/>
          <w:sz w:val="21"/>
          <w:szCs w:val="21"/>
        </w:rPr>
        <w:t>・</w:t>
      </w:r>
      <w:r w:rsidR="009924EA">
        <w:rPr>
          <w:rFonts w:ascii="ＭＳ 明朝" w:hAnsi="ＭＳ 明朝" w:hint="eastAsia"/>
          <w:sz w:val="21"/>
          <w:szCs w:val="21"/>
        </w:rPr>
        <w:t>調査対象者：町内手帳所持者全数（約60名</w:t>
      </w:r>
      <w:r w:rsidR="00A76153">
        <w:rPr>
          <w:rFonts w:ascii="ＭＳ 明朝" w:hAnsi="ＭＳ 明朝" w:hint="eastAsia"/>
          <w:sz w:val="21"/>
          <w:szCs w:val="21"/>
        </w:rPr>
        <w:t>想定</w:t>
      </w:r>
      <w:r w:rsidR="009924EA">
        <w:rPr>
          <w:rFonts w:ascii="ＭＳ 明朝" w:hAnsi="ＭＳ 明朝" w:hint="eastAsia"/>
          <w:sz w:val="21"/>
          <w:szCs w:val="21"/>
        </w:rPr>
        <w:t>）</w:t>
      </w:r>
    </w:p>
    <w:p w14:paraId="2DF04567" w14:textId="53CEA620" w:rsidR="009553F3" w:rsidRPr="00565D79" w:rsidRDefault="009553F3" w:rsidP="00A76153">
      <w:pPr>
        <w:numPr>
          <w:ilvl w:val="0"/>
          <w:numId w:val="1"/>
        </w:numPr>
        <w:autoSpaceDN w:val="0"/>
        <w:ind w:leftChars="100" w:left="240" w:firstLineChars="100" w:firstLine="210"/>
        <w:rPr>
          <w:rFonts w:ascii="ＭＳ 明朝" w:hAnsi="ＭＳ 明朝"/>
          <w:sz w:val="21"/>
          <w:szCs w:val="21"/>
        </w:rPr>
      </w:pPr>
      <w:r w:rsidRPr="00565D79">
        <w:rPr>
          <w:rFonts w:ascii="ＭＳ 明朝" w:hAnsi="ＭＳ 明朝" w:hint="eastAsia"/>
          <w:sz w:val="21"/>
          <w:szCs w:val="21"/>
        </w:rPr>
        <w:t>調査票の設問設計</w:t>
      </w:r>
      <w:r w:rsidR="002735A4">
        <w:rPr>
          <w:rFonts w:ascii="ＭＳ 明朝" w:hAnsi="ＭＳ 明朝" w:hint="eastAsia"/>
          <w:sz w:val="21"/>
          <w:szCs w:val="21"/>
        </w:rPr>
        <w:t>を行う</w:t>
      </w:r>
      <w:r w:rsidR="00A76153">
        <w:rPr>
          <w:rFonts w:ascii="ＭＳ 明朝" w:hAnsi="ＭＳ 明朝" w:hint="eastAsia"/>
          <w:sz w:val="21"/>
          <w:szCs w:val="21"/>
        </w:rPr>
        <w:t>こと</w:t>
      </w:r>
      <w:r w:rsidR="002735A4">
        <w:rPr>
          <w:rFonts w:ascii="ＭＳ 明朝" w:hAnsi="ＭＳ 明朝" w:hint="eastAsia"/>
          <w:sz w:val="21"/>
          <w:szCs w:val="21"/>
        </w:rPr>
        <w:t>。</w:t>
      </w:r>
    </w:p>
    <w:p w14:paraId="2069ED61" w14:textId="37D9333E" w:rsidR="009553F3" w:rsidRPr="003723FC" w:rsidRDefault="009553F3" w:rsidP="00A76153">
      <w:pPr>
        <w:numPr>
          <w:ilvl w:val="0"/>
          <w:numId w:val="1"/>
        </w:numPr>
        <w:autoSpaceDN w:val="0"/>
        <w:ind w:leftChars="100" w:left="240" w:firstLineChars="100" w:firstLine="210"/>
        <w:rPr>
          <w:rFonts w:ascii="ＭＳ 明朝" w:hAnsi="ＭＳ 明朝"/>
          <w:sz w:val="21"/>
          <w:szCs w:val="21"/>
        </w:rPr>
      </w:pPr>
      <w:r w:rsidRPr="003723FC">
        <w:rPr>
          <w:rFonts w:ascii="ＭＳ 明朝" w:hAnsi="ＭＳ 明朝" w:hint="eastAsia"/>
          <w:sz w:val="21"/>
          <w:szCs w:val="21"/>
        </w:rPr>
        <w:t>回収した調査票は</w:t>
      </w:r>
      <w:r w:rsidR="002735A4">
        <w:rPr>
          <w:rFonts w:ascii="ＭＳ 明朝" w:hAnsi="ＭＳ 明朝" w:hint="eastAsia"/>
          <w:sz w:val="21"/>
          <w:szCs w:val="21"/>
        </w:rPr>
        <w:t>、</w:t>
      </w:r>
      <w:r w:rsidRPr="003723FC">
        <w:rPr>
          <w:rFonts w:ascii="ＭＳ 明朝" w:hAnsi="ＭＳ 明朝" w:hint="eastAsia"/>
          <w:sz w:val="21"/>
          <w:szCs w:val="21"/>
        </w:rPr>
        <w:t>原則として直接引き取りに来ること。</w:t>
      </w:r>
    </w:p>
    <w:p w14:paraId="1AC467D9" w14:textId="77777777" w:rsidR="009553F3" w:rsidRPr="003723FC" w:rsidRDefault="009553F3" w:rsidP="00A76153">
      <w:pPr>
        <w:numPr>
          <w:ilvl w:val="0"/>
          <w:numId w:val="1"/>
        </w:numPr>
        <w:autoSpaceDN w:val="0"/>
        <w:ind w:leftChars="100" w:left="240" w:firstLineChars="100" w:firstLine="210"/>
        <w:rPr>
          <w:rFonts w:ascii="ＭＳ 明朝" w:hAnsi="ＭＳ 明朝"/>
          <w:sz w:val="21"/>
          <w:szCs w:val="21"/>
        </w:rPr>
      </w:pPr>
      <w:r w:rsidRPr="003723FC">
        <w:rPr>
          <w:rFonts w:ascii="ＭＳ 明朝" w:hAnsi="ＭＳ 明朝" w:hint="eastAsia"/>
          <w:sz w:val="21"/>
          <w:szCs w:val="21"/>
        </w:rPr>
        <w:t>回収した調査票の打ち込みを行うこと。</w:t>
      </w:r>
    </w:p>
    <w:p w14:paraId="7BD0BFDA" w14:textId="77777777" w:rsidR="009553F3" w:rsidRPr="00565D79" w:rsidRDefault="009553F3" w:rsidP="00A76153">
      <w:pPr>
        <w:numPr>
          <w:ilvl w:val="0"/>
          <w:numId w:val="1"/>
        </w:numPr>
        <w:autoSpaceDN w:val="0"/>
        <w:ind w:leftChars="100" w:left="240" w:firstLineChars="100" w:firstLine="210"/>
        <w:rPr>
          <w:rFonts w:ascii="ＭＳ 明朝" w:hAnsi="ＭＳ 明朝"/>
          <w:sz w:val="21"/>
          <w:szCs w:val="21"/>
        </w:rPr>
      </w:pPr>
      <w:r w:rsidRPr="00565D79">
        <w:rPr>
          <w:rFonts w:ascii="ＭＳ 明朝" w:hAnsi="ＭＳ 明朝" w:hint="eastAsia"/>
          <w:sz w:val="21"/>
          <w:szCs w:val="21"/>
        </w:rPr>
        <w:t>集計作業については、単純集計及びクロス集計を行うこと。</w:t>
      </w:r>
    </w:p>
    <w:p w14:paraId="125D0E1A" w14:textId="617AA9E9" w:rsidR="009553F3" w:rsidRPr="00565D79" w:rsidRDefault="009553F3" w:rsidP="00A76153">
      <w:pPr>
        <w:numPr>
          <w:ilvl w:val="0"/>
          <w:numId w:val="1"/>
        </w:numPr>
        <w:autoSpaceDN w:val="0"/>
        <w:ind w:leftChars="100" w:left="240" w:firstLineChars="100" w:firstLine="210"/>
        <w:rPr>
          <w:rFonts w:ascii="ＭＳ 明朝" w:hAnsi="ＭＳ 明朝"/>
          <w:sz w:val="21"/>
          <w:szCs w:val="21"/>
        </w:rPr>
      </w:pPr>
      <w:r w:rsidRPr="00565D79">
        <w:rPr>
          <w:rFonts w:ascii="ＭＳ 明朝" w:hAnsi="ＭＳ 明朝" w:hint="eastAsia"/>
          <w:sz w:val="21"/>
          <w:szCs w:val="21"/>
        </w:rPr>
        <w:t>報告書作成にあたっては、集計結果をグラフ化し、分析文を掲載</w:t>
      </w:r>
      <w:r w:rsidR="002735A4">
        <w:rPr>
          <w:rFonts w:ascii="ＭＳ 明朝" w:hAnsi="ＭＳ 明朝" w:hint="eastAsia"/>
          <w:sz w:val="21"/>
          <w:szCs w:val="21"/>
        </w:rPr>
        <w:t>する</w:t>
      </w:r>
      <w:r w:rsidRPr="00565D79">
        <w:rPr>
          <w:rFonts w:ascii="ＭＳ 明朝" w:hAnsi="ＭＳ 明朝" w:hint="eastAsia"/>
          <w:sz w:val="21"/>
          <w:szCs w:val="21"/>
        </w:rPr>
        <w:t>こと。</w:t>
      </w:r>
    </w:p>
    <w:p w14:paraId="16F2B152" w14:textId="17E30574" w:rsidR="009553F3" w:rsidRPr="00565D79" w:rsidRDefault="009553F3" w:rsidP="00A76153">
      <w:pPr>
        <w:pStyle w:val="ae"/>
        <w:autoSpaceDN w:val="0"/>
        <w:ind w:leftChars="100" w:left="240" w:firstLineChars="100" w:firstLine="210"/>
        <w:rPr>
          <w:rFonts w:ascii="ＭＳ 明朝" w:hAnsi="ＭＳ 明朝"/>
          <w:kern w:val="16"/>
          <w:szCs w:val="21"/>
        </w:rPr>
      </w:pPr>
      <w:r w:rsidRPr="00565D79">
        <w:rPr>
          <w:rFonts w:ascii="ＭＳ 明朝" w:hAnsi="ＭＳ 明朝" w:hint="eastAsia"/>
          <w:szCs w:val="21"/>
        </w:rPr>
        <w:t>※</w:t>
      </w:r>
      <w:r>
        <w:rPr>
          <w:rFonts w:ascii="ＭＳ 明朝" w:hAnsi="ＭＳ 明朝" w:hint="eastAsia"/>
          <w:szCs w:val="21"/>
        </w:rPr>
        <w:t>調査</w:t>
      </w:r>
      <w:r w:rsidR="00A76153">
        <w:rPr>
          <w:rFonts w:ascii="ＭＳ 明朝" w:hAnsi="ＭＳ 明朝" w:hint="eastAsia"/>
          <w:szCs w:val="21"/>
        </w:rPr>
        <w:t>に係る印刷（調査票、封筒）</w:t>
      </w:r>
      <w:r w:rsidR="00743529">
        <w:rPr>
          <w:rFonts w:ascii="ＭＳ 明朝" w:hAnsi="ＭＳ 明朝" w:hint="eastAsia"/>
          <w:szCs w:val="21"/>
        </w:rPr>
        <w:t>及び発送、調査票の回収は町が行う。</w:t>
      </w:r>
    </w:p>
    <w:p w14:paraId="77896144" w14:textId="77777777" w:rsidR="009553F3" w:rsidRDefault="009553F3" w:rsidP="00701EB7">
      <w:pPr>
        <w:autoSpaceDN w:val="0"/>
        <w:spacing w:line="340" w:lineRule="exact"/>
        <w:rPr>
          <w:rFonts w:ascii="ＭＳ 明朝" w:hAnsi="ＭＳ 明朝"/>
          <w:sz w:val="21"/>
        </w:rPr>
      </w:pPr>
    </w:p>
    <w:p w14:paraId="6C655CAB" w14:textId="77777777" w:rsidR="009553F3" w:rsidRPr="00AD4F77" w:rsidRDefault="009553F3" w:rsidP="00701EB7">
      <w:pPr>
        <w:autoSpaceDN w:val="0"/>
        <w:spacing w:line="340" w:lineRule="exact"/>
        <w:rPr>
          <w:rFonts w:ascii="ＭＳ 明朝" w:hAnsi="ＭＳ 明朝"/>
          <w:color w:val="000000" w:themeColor="text1"/>
          <w:sz w:val="21"/>
        </w:rPr>
      </w:pPr>
      <w:r>
        <w:rPr>
          <w:rFonts w:ascii="ＭＳ 明朝" w:hAnsi="ＭＳ 明朝" w:hint="eastAsia"/>
          <w:sz w:val="21"/>
        </w:rPr>
        <w:t>（２）現状把握作業</w:t>
      </w:r>
    </w:p>
    <w:p w14:paraId="07A10CC7" w14:textId="612A7B51" w:rsidR="009553F3" w:rsidRDefault="009553F3" w:rsidP="00701EB7">
      <w:pPr>
        <w:autoSpaceDN w:val="0"/>
        <w:spacing w:line="340" w:lineRule="exact"/>
        <w:ind w:firstLineChars="200" w:firstLine="420"/>
        <w:rPr>
          <w:rFonts w:ascii="ＭＳ 明朝" w:hAnsi="ＭＳ 明朝"/>
          <w:sz w:val="21"/>
        </w:rPr>
      </w:pPr>
      <w:r w:rsidRPr="00AD4F77">
        <w:rPr>
          <w:rFonts w:ascii="ＭＳ 明朝" w:hAnsi="ＭＳ 明朝" w:hint="eastAsia"/>
          <w:color w:val="000000" w:themeColor="text1"/>
          <w:sz w:val="21"/>
        </w:rPr>
        <w:t>基礎データの収集、分析、整理、</w:t>
      </w:r>
      <w:r w:rsidR="002735A4" w:rsidRPr="00AD4F77">
        <w:rPr>
          <w:rFonts w:ascii="ＭＳ 明朝" w:hAnsi="ＭＳ 明朝" w:hint="eastAsia"/>
          <w:color w:val="000000" w:themeColor="text1"/>
          <w:sz w:val="21"/>
        </w:rPr>
        <w:t>現行</w:t>
      </w:r>
      <w:r w:rsidRPr="00AD4F77">
        <w:rPr>
          <w:rFonts w:ascii="ＭＳ 明朝" w:hAnsi="ＭＳ 明朝" w:hint="eastAsia"/>
          <w:color w:val="000000" w:themeColor="text1"/>
          <w:sz w:val="21"/>
        </w:rPr>
        <w:t>計画の現状</w:t>
      </w:r>
      <w:r w:rsidR="00753E0F" w:rsidRPr="00AD4F77">
        <w:rPr>
          <w:rFonts w:ascii="ＭＳ 明朝" w:hAnsi="ＭＳ 明朝" w:hint="eastAsia"/>
          <w:color w:val="000000" w:themeColor="text1"/>
          <w:sz w:val="21"/>
        </w:rPr>
        <w:t>把握</w:t>
      </w:r>
      <w:r>
        <w:rPr>
          <w:rFonts w:ascii="ＭＳ 明朝" w:hAnsi="ＭＳ 明朝" w:hint="eastAsia"/>
          <w:sz w:val="21"/>
        </w:rPr>
        <w:t>と問題点の見直しを行う。</w:t>
      </w:r>
    </w:p>
    <w:p w14:paraId="4873DD1F" w14:textId="77777777" w:rsidR="009553F3" w:rsidRDefault="009553F3" w:rsidP="00701EB7">
      <w:pPr>
        <w:autoSpaceDN w:val="0"/>
        <w:spacing w:line="340" w:lineRule="exact"/>
        <w:ind w:firstLineChars="200" w:firstLine="420"/>
        <w:rPr>
          <w:rFonts w:ascii="ＭＳ 明朝" w:hAnsi="ＭＳ 明朝"/>
          <w:sz w:val="21"/>
        </w:rPr>
      </w:pPr>
      <w:r>
        <w:rPr>
          <w:rFonts w:ascii="ＭＳ 明朝" w:hAnsi="ＭＳ 明朝" w:hint="eastAsia"/>
          <w:sz w:val="21"/>
        </w:rPr>
        <w:t>・統計的把握</w:t>
      </w:r>
    </w:p>
    <w:p w14:paraId="591A3D57" w14:textId="20BDDECB" w:rsidR="00AD4F77" w:rsidRDefault="009553F3" w:rsidP="00701EB7">
      <w:pPr>
        <w:autoSpaceDN w:val="0"/>
        <w:spacing w:line="340" w:lineRule="exact"/>
        <w:ind w:firstLineChars="200" w:firstLine="420"/>
        <w:rPr>
          <w:rFonts w:ascii="ＭＳ 明朝" w:hAnsi="ＭＳ 明朝"/>
          <w:sz w:val="21"/>
        </w:rPr>
      </w:pPr>
      <w:r>
        <w:rPr>
          <w:rFonts w:ascii="ＭＳ 明朝" w:hAnsi="ＭＳ 明朝" w:hint="eastAsia"/>
          <w:sz w:val="21"/>
        </w:rPr>
        <w:t>・</w:t>
      </w:r>
      <w:r w:rsidR="00AD4F77">
        <w:rPr>
          <w:rFonts w:ascii="ＭＳ 明朝" w:hAnsi="ＭＳ 明朝" w:hint="eastAsia"/>
          <w:sz w:val="21"/>
        </w:rPr>
        <w:t>国及び県の動向把握</w:t>
      </w:r>
    </w:p>
    <w:p w14:paraId="1FF6DC42" w14:textId="28467B36" w:rsidR="009553F3" w:rsidRDefault="00AD4F77" w:rsidP="00701EB7">
      <w:pPr>
        <w:autoSpaceDN w:val="0"/>
        <w:spacing w:line="340" w:lineRule="exact"/>
        <w:ind w:firstLineChars="200" w:firstLine="420"/>
        <w:rPr>
          <w:rFonts w:ascii="ＭＳ 明朝" w:hAnsi="ＭＳ 明朝"/>
          <w:sz w:val="21"/>
        </w:rPr>
      </w:pPr>
      <w:r>
        <w:rPr>
          <w:rFonts w:ascii="ＭＳ 明朝" w:hAnsi="ＭＳ 明朝" w:hint="eastAsia"/>
          <w:sz w:val="21"/>
        </w:rPr>
        <w:t>・</w:t>
      </w:r>
      <w:r w:rsidR="009553F3">
        <w:rPr>
          <w:rFonts w:ascii="ＭＳ 明朝" w:hAnsi="ＭＳ 明朝" w:hint="eastAsia"/>
          <w:sz w:val="21"/>
        </w:rPr>
        <w:t>上位計画及び関連計画の動向把握</w:t>
      </w:r>
    </w:p>
    <w:p w14:paraId="5C6C9C54" w14:textId="58FC3A12" w:rsidR="009553F3" w:rsidRDefault="009553F3" w:rsidP="00701EB7">
      <w:pPr>
        <w:autoSpaceDN w:val="0"/>
        <w:spacing w:line="340" w:lineRule="exact"/>
        <w:ind w:firstLineChars="200" w:firstLine="420"/>
        <w:rPr>
          <w:rFonts w:ascii="ＭＳ 明朝" w:hAnsi="ＭＳ 明朝"/>
          <w:sz w:val="21"/>
        </w:rPr>
      </w:pPr>
      <w:r>
        <w:rPr>
          <w:rFonts w:ascii="ＭＳ 明朝" w:hAnsi="ＭＳ 明朝" w:hint="eastAsia"/>
          <w:sz w:val="21"/>
        </w:rPr>
        <w:t>・</w:t>
      </w:r>
      <w:r w:rsidR="00AD4F77">
        <w:rPr>
          <w:rFonts w:ascii="ＭＳ 明朝" w:hAnsi="ＭＳ 明朝" w:hint="eastAsia"/>
          <w:sz w:val="21"/>
        </w:rPr>
        <w:t>障害</w:t>
      </w:r>
      <w:r>
        <w:rPr>
          <w:rFonts w:ascii="ＭＳ 明朝" w:hAnsi="ＭＳ 明朝" w:hint="eastAsia"/>
          <w:sz w:val="21"/>
        </w:rPr>
        <w:t>福祉施策</w:t>
      </w:r>
      <w:r>
        <w:rPr>
          <w:rFonts w:eastAsia="Mincho" w:hint="eastAsia"/>
          <w:sz w:val="22"/>
        </w:rPr>
        <w:t>の実態把握及び課題の抽出</w:t>
      </w:r>
    </w:p>
    <w:p w14:paraId="4DB61FE0" w14:textId="5F4C9755" w:rsidR="00AD4F77" w:rsidRDefault="00AD4F77">
      <w:pPr>
        <w:widowControl/>
        <w:jc w:val="left"/>
        <w:rPr>
          <w:rFonts w:ascii="ＭＳ 明朝" w:hAnsi="ＭＳ 明朝"/>
          <w:sz w:val="21"/>
        </w:rPr>
      </w:pPr>
      <w:r>
        <w:rPr>
          <w:rFonts w:ascii="ＭＳ 明朝" w:hAnsi="ＭＳ 明朝"/>
          <w:sz w:val="21"/>
        </w:rPr>
        <w:br w:type="page"/>
      </w:r>
    </w:p>
    <w:p w14:paraId="5EF1BAA7" w14:textId="7D236EF1" w:rsidR="009553F3" w:rsidRPr="00B418B7" w:rsidRDefault="009553F3" w:rsidP="00701EB7">
      <w:pPr>
        <w:tabs>
          <w:tab w:val="left" w:pos="567"/>
        </w:tabs>
        <w:autoSpaceDN w:val="0"/>
        <w:spacing w:line="340" w:lineRule="exact"/>
        <w:rPr>
          <w:rFonts w:ascii="ＭＳ 明朝" w:hAnsi="ＭＳ 明朝"/>
          <w:sz w:val="21"/>
        </w:rPr>
      </w:pPr>
      <w:r>
        <w:rPr>
          <w:rFonts w:ascii="ＭＳ 明朝" w:hAnsi="ＭＳ 明朝" w:hint="eastAsia"/>
          <w:sz w:val="21"/>
        </w:rPr>
        <w:lastRenderedPageBreak/>
        <w:t>（３）</w:t>
      </w:r>
      <w:r w:rsidRPr="00B418B7">
        <w:rPr>
          <w:rFonts w:ascii="ＭＳ 明朝" w:hAnsi="ＭＳ 明朝" w:hint="eastAsia"/>
          <w:sz w:val="21"/>
        </w:rPr>
        <w:t>ヒアリング調査の実施</w:t>
      </w:r>
      <w:r w:rsidR="002F4D87">
        <w:rPr>
          <w:rFonts w:ascii="ＭＳ 明朝" w:hAnsi="ＭＳ 明朝" w:hint="eastAsia"/>
          <w:sz w:val="21"/>
        </w:rPr>
        <w:t>と分析</w:t>
      </w:r>
    </w:p>
    <w:p w14:paraId="7A92702E" w14:textId="49FB1506" w:rsidR="009553F3" w:rsidRDefault="002F4D87" w:rsidP="002F4D87">
      <w:pPr>
        <w:autoSpaceDN w:val="0"/>
        <w:spacing w:line="340" w:lineRule="exact"/>
        <w:ind w:leftChars="100" w:left="240" w:firstLineChars="100" w:firstLine="210"/>
        <w:rPr>
          <w:rFonts w:ascii="ＭＳ 明朝" w:hAnsi="ＭＳ 明朝"/>
          <w:sz w:val="21"/>
        </w:rPr>
      </w:pPr>
      <w:r w:rsidRPr="002F4D87">
        <w:rPr>
          <w:rFonts w:ascii="ＭＳ 明朝" w:hAnsi="ＭＳ 明朝"/>
          <w:sz w:val="21"/>
        </w:rPr>
        <w:t>保健、医療、福祉等における各種関係団体及び事業者</w:t>
      </w:r>
      <w:r>
        <w:rPr>
          <w:rFonts w:ascii="ＭＳ 明朝" w:hAnsi="ＭＳ 明朝" w:hint="eastAsia"/>
          <w:sz w:val="21"/>
        </w:rPr>
        <w:t>に対し、</w:t>
      </w:r>
      <w:r w:rsidRPr="002F4D87">
        <w:rPr>
          <w:rFonts w:ascii="ＭＳ 明朝" w:hAnsi="ＭＳ 明朝"/>
          <w:sz w:val="21"/>
        </w:rPr>
        <w:t>生活実態及び意向や施策に関する現状と展望を把握することを目的</w:t>
      </w:r>
      <w:r>
        <w:rPr>
          <w:rFonts w:ascii="ＭＳ 明朝" w:hAnsi="ＭＳ 明朝" w:hint="eastAsia"/>
          <w:sz w:val="21"/>
        </w:rPr>
        <w:t>として、</w:t>
      </w:r>
      <w:r w:rsidRPr="002F4D87">
        <w:rPr>
          <w:rFonts w:ascii="ＭＳ 明朝" w:hAnsi="ＭＳ 明朝"/>
          <w:sz w:val="21"/>
        </w:rPr>
        <w:t>ヒアリング</w:t>
      </w:r>
      <w:r>
        <w:rPr>
          <w:rFonts w:ascii="ＭＳ 明朝" w:hAnsi="ＭＳ 明朝" w:hint="eastAsia"/>
          <w:sz w:val="21"/>
        </w:rPr>
        <w:t>調査を実施する。</w:t>
      </w:r>
      <w:r w:rsidR="00E973C6" w:rsidRPr="00E973C6">
        <w:rPr>
          <w:rFonts w:ascii="ＭＳ 明朝" w:hAnsi="ＭＳ 明朝"/>
          <w:sz w:val="21"/>
        </w:rPr>
        <w:t>調査票は受託者が作成し</w:t>
      </w:r>
      <w:r w:rsidR="00E973C6">
        <w:rPr>
          <w:rFonts w:ascii="ＭＳ 明朝" w:hAnsi="ＭＳ 明朝" w:hint="eastAsia"/>
          <w:sz w:val="21"/>
        </w:rPr>
        <w:t>、ＦＡＸ</w:t>
      </w:r>
      <w:r w:rsidR="00E973C6" w:rsidRPr="00E973C6">
        <w:rPr>
          <w:rFonts w:ascii="ＭＳ 明朝" w:hAnsi="ＭＳ 明朝"/>
          <w:sz w:val="21"/>
        </w:rPr>
        <w:t>等を用いて配布・回収を行う。</w:t>
      </w:r>
    </w:p>
    <w:p w14:paraId="2404822B" w14:textId="6C7754C0" w:rsidR="00527635" w:rsidRDefault="00527635" w:rsidP="00701EB7">
      <w:pPr>
        <w:autoSpaceDN w:val="0"/>
        <w:spacing w:line="340" w:lineRule="exact"/>
        <w:ind w:leftChars="100" w:left="240" w:firstLineChars="100" w:firstLine="210"/>
        <w:rPr>
          <w:rFonts w:ascii="ＭＳ 明朝" w:hAnsi="ＭＳ 明朝"/>
          <w:sz w:val="21"/>
        </w:rPr>
      </w:pPr>
      <w:r>
        <w:rPr>
          <w:rFonts w:ascii="ＭＳ 明朝" w:hAnsi="ＭＳ 明朝" w:hint="eastAsia"/>
          <w:sz w:val="21"/>
        </w:rPr>
        <w:t>・</w:t>
      </w:r>
      <w:r w:rsidRPr="00B418B7">
        <w:rPr>
          <w:rFonts w:ascii="ＭＳ 明朝" w:hAnsi="ＭＳ 明朝" w:hint="eastAsia"/>
          <w:sz w:val="21"/>
        </w:rPr>
        <w:t>ヒアリングシートの作成</w:t>
      </w:r>
    </w:p>
    <w:p w14:paraId="25DF4E12" w14:textId="7D8B478D" w:rsidR="00527635" w:rsidRDefault="00527635" w:rsidP="008319D7">
      <w:pPr>
        <w:autoSpaceDN w:val="0"/>
        <w:spacing w:line="340" w:lineRule="exact"/>
        <w:ind w:leftChars="100" w:left="240" w:firstLineChars="100" w:firstLine="210"/>
        <w:rPr>
          <w:rFonts w:ascii="ＭＳ 明朝" w:hAnsi="ＭＳ 明朝"/>
          <w:sz w:val="21"/>
        </w:rPr>
      </w:pPr>
      <w:r>
        <w:rPr>
          <w:rFonts w:ascii="ＭＳ 明朝" w:hAnsi="ＭＳ 明朝" w:hint="eastAsia"/>
          <w:sz w:val="21"/>
        </w:rPr>
        <w:t>・</w:t>
      </w:r>
      <w:r w:rsidR="009553F3" w:rsidRPr="00B418B7">
        <w:rPr>
          <w:rFonts w:ascii="ＭＳ 明朝" w:hAnsi="ＭＳ 明朝" w:hint="eastAsia"/>
          <w:sz w:val="21"/>
        </w:rPr>
        <w:t>ヒアリングの実施及び</w:t>
      </w:r>
      <w:r w:rsidR="00753E0F">
        <w:rPr>
          <w:rFonts w:ascii="ＭＳ 明朝" w:hAnsi="ＭＳ 明朝" w:hint="eastAsia"/>
          <w:sz w:val="21"/>
        </w:rPr>
        <w:t>と</w:t>
      </w:r>
      <w:r w:rsidR="009553F3" w:rsidRPr="00B418B7">
        <w:rPr>
          <w:rFonts w:ascii="ＭＳ 明朝" w:hAnsi="ＭＳ 明朝" w:hint="eastAsia"/>
          <w:sz w:val="21"/>
        </w:rPr>
        <w:t>りまとめ</w:t>
      </w:r>
    </w:p>
    <w:p w14:paraId="670399C6" w14:textId="77777777" w:rsidR="002F4D87" w:rsidRDefault="002F4D87" w:rsidP="008319D7">
      <w:pPr>
        <w:autoSpaceDN w:val="0"/>
        <w:spacing w:line="340" w:lineRule="exact"/>
        <w:ind w:leftChars="100" w:left="240" w:firstLineChars="100" w:firstLine="210"/>
        <w:rPr>
          <w:rFonts w:ascii="ＭＳ 明朝" w:hAnsi="ＭＳ 明朝"/>
          <w:sz w:val="21"/>
        </w:rPr>
      </w:pPr>
    </w:p>
    <w:p w14:paraId="376A31BA" w14:textId="2C4D415B" w:rsidR="009553F3" w:rsidRDefault="009553F3" w:rsidP="00701EB7">
      <w:pPr>
        <w:autoSpaceDN w:val="0"/>
        <w:spacing w:line="340" w:lineRule="exact"/>
        <w:rPr>
          <w:rFonts w:ascii="ＭＳ 明朝" w:hAnsi="ＭＳ 明朝"/>
          <w:sz w:val="21"/>
        </w:rPr>
      </w:pPr>
      <w:r>
        <w:rPr>
          <w:rFonts w:ascii="ＭＳ 明朝" w:hAnsi="ＭＳ 明朝" w:hint="eastAsia"/>
          <w:sz w:val="21"/>
        </w:rPr>
        <w:t>（４）各種会議等における運営サポート</w:t>
      </w:r>
    </w:p>
    <w:p w14:paraId="00026E49" w14:textId="77777777" w:rsidR="009553F3" w:rsidRDefault="009553F3" w:rsidP="00701EB7">
      <w:pPr>
        <w:autoSpaceDN w:val="0"/>
        <w:spacing w:line="340" w:lineRule="exact"/>
        <w:ind w:leftChars="100" w:left="240" w:firstLineChars="100" w:firstLine="210"/>
        <w:rPr>
          <w:rFonts w:ascii="ＭＳ 明朝" w:hAnsi="ＭＳ 明朝"/>
          <w:sz w:val="21"/>
        </w:rPr>
      </w:pPr>
      <w:r>
        <w:rPr>
          <w:rFonts w:ascii="ＭＳ 明朝" w:hAnsi="ＭＳ 明朝" w:hint="eastAsia"/>
          <w:sz w:val="21"/>
        </w:rPr>
        <w:t>策定委員会（３回程度）</w:t>
      </w:r>
    </w:p>
    <w:p w14:paraId="784DA575" w14:textId="3364441D" w:rsidR="009553F3" w:rsidRDefault="009553F3" w:rsidP="00701EB7">
      <w:pPr>
        <w:autoSpaceDN w:val="0"/>
        <w:spacing w:line="340" w:lineRule="exact"/>
        <w:ind w:leftChars="100" w:left="240" w:firstLineChars="100" w:firstLine="210"/>
        <w:rPr>
          <w:rFonts w:ascii="ＭＳ 明朝" w:hAnsi="ＭＳ 明朝"/>
          <w:sz w:val="21"/>
        </w:rPr>
      </w:pPr>
      <w:r>
        <w:rPr>
          <w:rFonts w:ascii="ＭＳ 明朝" w:hAnsi="ＭＳ 明朝" w:hint="eastAsia"/>
          <w:sz w:val="21"/>
        </w:rPr>
        <w:t>・策定委員会</w:t>
      </w:r>
      <w:r w:rsidR="001D083F">
        <w:rPr>
          <w:rFonts w:ascii="ＭＳ 明朝" w:hAnsi="ＭＳ 明朝" w:hint="eastAsia"/>
          <w:sz w:val="21"/>
        </w:rPr>
        <w:t>に</w:t>
      </w:r>
      <w:r>
        <w:rPr>
          <w:rFonts w:ascii="ＭＳ 明朝" w:hAnsi="ＭＳ 明朝" w:hint="eastAsia"/>
          <w:sz w:val="21"/>
        </w:rPr>
        <w:t>オブザーバーとして出席</w:t>
      </w:r>
    </w:p>
    <w:p w14:paraId="55D16986" w14:textId="77777777" w:rsidR="009553F3" w:rsidRDefault="009553F3" w:rsidP="00701EB7">
      <w:pPr>
        <w:autoSpaceDN w:val="0"/>
        <w:spacing w:line="340" w:lineRule="exact"/>
        <w:ind w:leftChars="100" w:left="240" w:firstLineChars="100" w:firstLine="210"/>
        <w:rPr>
          <w:rFonts w:ascii="ＭＳ 明朝" w:hAnsi="ＭＳ 明朝"/>
          <w:sz w:val="21"/>
        </w:rPr>
      </w:pPr>
      <w:r>
        <w:rPr>
          <w:rFonts w:ascii="ＭＳ 明朝" w:hAnsi="ＭＳ 明朝" w:hint="eastAsia"/>
          <w:sz w:val="21"/>
        </w:rPr>
        <w:t>・委員会資料データの作成（コピー刷り出しは本町にて行う）</w:t>
      </w:r>
    </w:p>
    <w:p w14:paraId="5DCA1038" w14:textId="77777777" w:rsidR="009553F3" w:rsidRDefault="009553F3" w:rsidP="00701EB7">
      <w:pPr>
        <w:autoSpaceDN w:val="0"/>
        <w:spacing w:line="340" w:lineRule="exact"/>
        <w:ind w:leftChars="100" w:left="240" w:firstLineChars="100" w:firstLine="210"/>
        <w:rPr>
          <w:rFonts w:ascii="ＭＳ 明朝" w:hAnsi="ＭＳ 明朝"/>
          <w:sz w:val="21"/>
        </w:rPr>
      </w:pPr>
      <w:r>
        <w:rPr>
          <w:rFonts w:ascii="ＭＳ 明朝" w:hAnsi="ＭＳ 明朝" w:hint="eastAsia"/>
          <w:sz w:val="21"/>
        </w:rPr>
        <w:t>・会議録の作成（要約）</w:t>
      </w:r>
    </w:p>
    <w:p w14:paraId="2BDD2CAE" w14:textId="48877940" w:rsidR="009553F3" w:rsidRPr="00821AD9" w:rsidRDefault="009553F3" w:rsidP="00701EB7">
      <w:pPr>
        <w:autoSpaceDN w:val="0"/>
        <w:spacing w:line="340" w:lineRule="exact"/>
        <w:ind w:leftChars="100" w:left="240" w:firstLineChars="100" w:firstLine="210"/>
        <w:rPr>
          <w:rFonts w:ascii="ＭＳ 明朝" w:hAnsi="ＭＳ 明朝"/>
          <w:sz w:val="21"/>
        </w:rPr>
      </w:pPr>
      <w:r w:rsidRPr="007B7AD0">
        <w:rPr>
          <w:rFonts w:ascii="ＭＳ 明朝" w:hAnsi="ＭＳ 明朝" w:hint="eastAsia"/>
          <w:sz w:val="21"/>
        </w:rPr>
        <w:t>※策定委員会に</w:t>
      </w:r>
      <w:r w:rsidRPr="005502D4">
        <w:rPr>
          <w:rFonts w:ascii="ＭＳ 明朝" w:hAnsi="ＭＳ 明朝" w:hint="eastAsia"/>
          <w:sz w:val="21"/>
        </w:rPr>
        <w:t>は</w:t>
      </w:r>
      <w:r w:rsidR="00821AD9" w:rsidRPr="005502D4">
        <w:rPr>
          <w:rFonts w:ascii="ＭＳ 明朝" w:hAnsi="ＭＳ 明朝" w:hint="eastAsia"/>
          <w:color w:val="000000" w:themeColor="text1"/>
          <w:sz w:val="21"/>
        </w:rPr>
        <w:t>業務責任者及び</w:t>
      </w:r>
      <w:r w:rsidRPr="007B7AD0">
        <w:rPr>
          <w:rFonts w:ascii="ＭＳ 明朝" w:hAnsi="ＭＳ 明朝" w:hint="eastAsia"/>
          <w:sz w:val="21"/>
        </w:rPr>
        <w:t>作業担当者が</w:t>
      </w:r>
      <w:r w:rsidR="00821AD9">
        <w:rPr>
          <w:rFonts w:ascii="ＭＳ 明朝" w:hAnsi="ＭＳ 明朝" w:hint="eastAsia"/>
          <w:sz w:val="21"/>
        </w:rPr>
        <w:t>必ず</w:t>
      </w:r>
      <w:r w:rsidRPr="007B7AD0">
        <w:rPr>
          <w:rFonts w:ascii="ＭＳ 明朝" w:hAnsi="ＭＳ 明朝" w:hint="eastAsia"/>
          <w:sz w:val="21"/>
        </w:rPr>
        <w:t>出席すること。</w:t>
      </w:r>
    </w:p>
    <w:p w14:paraId="5F07DE1C" w14:textId="77777777" w:rsidR="009553F3" w:rsidRDefault="009553F3" w:rsidP="00701EB7">
      <w:pPr>
        <w:autoSpaceDN w:val="0"/>
        <w:spacing w:line="340" w:lineRule="exact"/>
        <w:rPr>
          <w:rFonts w:ascii="ＭＳ 明朝" w:hAnsi="ＭＳ 明朝"/>
          <w:sz w:val="21"/>
        </w:rPr>
      </w:pPr>
    </w:p>
    <w:p w14:paraId="2A28B6C1" w14:textId="1C6ACDFE" w:rsidR="00E973C6" w:rsidRDefault="00E973C6" w:rsidP="00701EB7">
      <w:pPr>
        <w:autoSpaceDN w:val="0"/>
        <w:spacing w:line="340" w:lineRule="exact"/>
        <w:rPr>
          <w:rFonts w:ascii="ＭＳ 明朝" w:hAnsi="ＭＳ 明朝"/>
          <w:sz w:val="21"/>
        </w:rPr>
      </w:pPr>
      <w:r>
        <w:rPr>
          <w:rFonts w:ascii="ＭＳ 明朝" w:hAnsi="ＭＳ 明朝" w:hint="eastAsia"/>
          <w:sz w:val="21"/>
        </w:rPr>
        <w:t>（５）</w:t>
      </w:r>
      <w:r w:rsidR="001B39E1" w:rsidRPr="001B39E1">
        <w:rPr>
          <w:rFonts w:ascii="ＭＳ 明朝" w:hAnsi="ＭＳ 明朝"/>
          <w:sz w:val="21"/>
        </w:rPr>
        <w:t>障害福祉サービス量の推計</w:t>
      </w:r>
    </w:p>
    <w:p w14:paraId="0B004769" w14:textId="24C048EF" w:rsidR="001B39E1" w:rsidRDefault="001B39E1" w:rsidP="001B39E1">
      <w:pPr>
        <w:autoSpaceDN w:val="0"/>
        <w:spacing w:line="340" w:lineRule="exact"/>
        <w:ind w:leftChars="100" w:left="240" w:firstLineChars="100" w:firstLine="210"/>
        <w:rPr>
          <w:rFonts w:ascii="ＭＳ 明朝" w:hAnsi="ＭＳ 明朝"/>
          <w:sz w:val="21"/>
        </w:rPr>
      </w:pPr>
      <w:r>
        <w:rPr>
          <w:rFonts w:ascii="ＭＳ 明朝" w:hAnsi="ＭＳ 明朝" w:hint="eastAsia"/>
          <w:sz w:val="21"/>
        </w:rPr>
        <w:t>障害</w:t>
      </w:r>
      <w:r w:rsidRPr="001B39E1">
        <w:rPr>
          <w:rFonts w:ascii="ＭＳ 明朝" w:hAnsi="ＭＳ 明朝"/>
          <w:sz w:val="21"/>
        </w:rPr>
        <w:t>福祉サービスの利用実績の分析、人口・障害者（児）数の推計を行い</w:t>
      </w:r>
      <w:r>
        <w:rPr>
          <w:rFonts w:ascii="ＭＳ 明朝" w:hAnsi="ＭＳ 明朝" w:hint="eastAsia"/>
          <w:sz w:val="21"/>
        </w:rPr>
        <w:t>、</w:t>
      </w:r>
      <w:r w:rsidRPr="001B39E1">
        <w:rPr>
          <w:rFonts w:ascii="ＭＳ 明朝" w:hAnsi="ＭＳ 明朝"/>
          <w:sz w:val="21"/>
        </w:rPr>
        <w:t>障害福祉サービスの利用見込み量の推計を行う。</w:t>
      </w:r>
    </w:p>
    <w:p w14:paraId="68C19758" w14:textId="72F5D1A2" w:rsidR="001B39E1" w:rsidRDefault="001B39E1" w:rsidP="001B39E1">
      <w:pPr>
        <w:autoSpaceDN w:val="0"/>
        <w:spacing w:line="340" w:lineRule="exact"/>
        <w:ind w:leftChars="100" w:left="240" w:firstLineChars="100" w:firstLine="210"/>
        <w:rPr>
          <w:rFonts w:ascii="ＭＳ 明朝" w:hAnsi="ＭＳ 明朝"/>
          <w:sz w:val="21"/>
        </w:rPr>
      </w:pPr>
      <w:r>
        <w:rPr>
          <w:rFonts w:ascii="ＭＳ 明朝" w:hAnsi="ＭＳ 明朝" w:hint="eastAsia"/>
          <w:sz w:val="21"/>
        </w:rPr>
        <w:t>・利用実績の分析</w:t>
      </w:r>
    </w:p>
    <w:p w14:paraId="3921D100" w14:textId="6BC80F3C" w:rsidR="001B39E1" w:rsidRDefault="001B39E1" w:rsidP="001B39E1">
      <w:pPr>
        <w:autoSpaceDN w:val="0"/>
        <w:spacing w:line="340" w:lineRule="exact"/>
        <w:ind w:leftChars="100" w:left="240" w:firstLineChars="100" w:firstLine="210"/>
        <w:rPr>
          <w:rFonts w:ascii="ＭＳ 明朝" w:hAnsi="ＭＳ 明朝"/>
          <w:sz w:val="21"/>
        </w:rPr>
      </w:pPr>
      <w:r>
        <w:rPr>
          <w:rFonts w:ascii="ＭＳ 明朝" w:hAnsi="ＭＳ 明朝" w:hint="eastAsia"/>
          <w:sz w:val="21"/>
        </w:rPr>
        <w:t>・</w:t>
      </w:r>
      <w:r w:rsidRPr="001B39E1">
        <w:rPr>
          <w:rFonts w:ascii="ＭＳ 明朝" w:hAnsi="ＭＳ 明朝"/>
          <w:sz w:val="21"/>
        </w:rPr>
        <w:t>障害者（児）数の推計</w:t>
      </w:r>
    </w:p>
    <w:p w14:paraId="3777FAAF" w14:textId="7F14D2DF" w:rsidR="001B39E1" w:rsidRPr="001B39E1" w:rsidRDefault="001B39E1" w:rsidP="001B39E1">
      <w:pPr>
        <w:autoSpaceDN w:val="0"/>
        <w:spacing w:line="340" w:lineRule="exact"/>
        <w:ind w:leftChars="100" w:left="240" w:firstLineChars="100" w:firstLine="210"/>
        <w:rPr>
          <w:rFonts w:ascii="ＭＳ 明朝" w:hAnsi="ＭＳ 明朝"/>
          <w:sz w:val="21"/>
        </w:rPr>
      </w:pPr>
      <w:r>
        <w:rPr>
          <w:rFonts w:ascii="ＭＳ 明朝" w:hAnsi="ＭＳ 明朝" w:hint="eastAsia"/>
          <w:sz w:val="21"/>
        </w:rPr>
        <w:t>・</w:t>
      </w:r>
      <w:r w:rsidR="00006111" w:rsidRPr="001B39E1">
        <w:rPr>
          <w:rFonts w:ascii="ＭＳ 明朝" w:hAnsi="ＭＳ 明朝"/>
          <w:sz w:val="21"/>
        </w:rPr>
        <w:t>障害福祉サービスの利用見込み量の</w:t>
      </w:r>
      <w:r w:rsidR="00006111">
        <w:rPr>
          <w:rFonts w:ascii="ＭＳ 明朝" w:hAnsi="ＭＳ 明朝" w:hint="eastAsia"/>
          <w:sz w:val="21"/>
        </w:rPr>
        <w:t>設定と見込み量確保に向けた方策の整理</w:t>
      </w:r>
    </w:p>
    <w:p w14:paraId="2F983340" w14:textId="77777777" w:rsidR="009553F3" w:rsidRPr="005C53FA" w:rsidRDefault="009553F3" w:rsidP="00701EB7">
      <w:pPr>
        <w:autoSpaceDN w:val="0"/>
        <w:spacing w:line="340" w:lineRule="exact"/>
        <w:rPr>
          <w:rFonts w:ascii="ＭＳ 明朝" w:hAnsi="ＭＳ 明朝"/>
          <w:sz w:val="21"/>
        </w:rPr>
      </w:pPr>
    </w:p>
    <w:p w14:paraId="7CF2F96F" w14:textId="77777777" w:rsidR="009553F3" w:rsidRDefault="009553F3" w:rsidP="00701EB7">
      <w:pPr>
        <w:autoSpaceDN w:val="0"/>
        <w:spacing w:line="340" w:lineRule="exact"/>
        <w:rPr>
          <w:rFonts w:ascii="ＭＳ 明朝" w:hAnsi="ＭＳ 明朝"/>
          <w:sz w:val="21"/>
        </w:rPr>
      </w:pPr>
      <w:r>
        <w:rPr>
          <w:rFonts w:ascii="ＭＳ 明朝" w:hAnsi="ＭＳ 明朝" w:hint="eastAsia"/>
          <w:sz w:val="21"/>
        </w:rPr>
        <w:t>（６）計画策定</w:t>
      </w:r>
    </w:p>
    <w:p w14:paraId="105819B4" w14:textId="37491B60" w:rsidR="009553F3" w:rsidRDefault="001B39E1" w:rsidP="00B40E3A">
      <w:pPr>
        <w:autoSpaceDN w:val="0"/>
        <w:spacing w:line="340" w:lineRule="exact"/>
        <w:ind w:leftChars="100" w:left="240" w:firstLineChars="100" w:firstLine="210"/>
        <w:rPr>
          <w:rFonts w:ascii="ＭＳ 明朝" w:hAnsi="ＭＳ 明朝"/>
          <w:sz w:val="21"/>
        </w:rPr>
      </w:pPr>
      <w:r w:rsidRPr="001B39E1">
        <w:rPr>
          <w:rFonts w:ascii="ＭＳ 明朝" w:hAnsi="ＭＳ 明朝"/>
          <w:sz w:val="21"/>
        </w:rPr>
        <w:t>基礎資料、アンケート調査の分析から得られた課題を踏まえ、骨子案</w:t>
      </w:r>
      <w:r>
        <w:rPr>
          <w:rFonts w:ascii="ＭＳ 明朝" w:hAnsi="ＭＳ 明朝" w:hint="eastAsia"/>
          <w:sz w:val="21"/>
        </w:rPr>
        <w:t>及び</w:t>
      </w:r>
      <w:r w:rsidRPr="001B39E1">
        <w:rPr>
          <w:rFonts w:ascii="ＭＳ 明朝" w:hAnsi="ＭＳ 明朝"/>
          <w:sz w:val="21"/>
        </w:rPr>
        <w:t>素案を作成する。計画案</w:t>
      </w:r>
      <w:r>
        <w:rPr>
          <w:rFonts w:ascii="ＭＳ 明朝" w:hAnsi="ＭＳ 明朝" w:hint="eastAsia"/>
          <w:sz w:val="21"/>
        </w:rPr>
        <w:t>の</w:t>
      </w:r>
      <w:r w:rsidRPr="001B39E1">
        <w:rPr>
          <w:rFonts w:ascii="ＭＳ 明朝" w:hAnsi="ＭＳ 明朝"/>
          <w:sz w:val="21"/>
        </w:rPr>
        <w:t>作成に</w:t>
      </w:r>
      <w:r>
        <w:rPr>
          <w:rFonts w:ascii="ＭＳ 明朝" w:hAnsi="ＭＳ 明朝" w:hint="eastAsia"/>
          <w:sz w:val="21"/>
        </w:rPr>
        <w:t>あ</w:t>
      </w:r>
      <w:r w:rsidRPr="001B39E1">
        <w:rPr>
          <w:rFonts w:ascii="ＭＳ 明朝" w:hAnsi="ＭＳ 明朝"/>
          <w:sz w:val="21"/>
        </w:rPr>
        <w:t>たっては</w:t>
      </w:r>
      <w:r>
        <w:rPr>
          <w:rFonts w:ascii="ＭＳ 明朝" w:hAnsi="ＭＳ 明朝" w:hint="eastAsia"/>
          <w:sz w:val="21"/>
        </w:rPr>
        <w:t>、</w:t>
      </w:r>
      <w:r w:rsidRPr="001B39E1">
        <w:rPr>
          <w:rFonts w:ascii="ＭＳ 明朝" w:hAnsi="ＭＳ 明朝"/>
          <w:sz w:val="21"/>
        </w:rPr>
        <w:t>町と十分</w:t>
      </w:r>
      <w:r>
        <w:rPr>
          <w:rFonts w:ascii="ＭＳ 明朝" w:hAnsi="ＭＳ 明朝" w:hint="eastAsia"/>
          <w:sz w:val="21"/>
        </w:rPr>
        <w:t>に</w:t>
      </w:r>
      <w:r w:rsidRPr="001B39E1">
        <w:rPr>
          <w:rFonts w:ascii="ＭＳ 明朝" w:hAnsi="ＭＳ 明朝"/>
          <w:sz w:val="21"/>
        </w:rPr>
        <w:t>協議し、策定委員会</w:t>
      </w:r>
      <w:r>
        <w:rPr>
          <w:rFonts w:ascii="ＭＳ 明朝" w:hAnsi="ＭＳ 明朝" w:hint="eastAsia"/>
          <w:sz w:val="21"/>
        </w:rPr>
        <w:t>等</w:t>
      </w:r>
      <w:r w:rsidRPr="001B39E1">
        <w:rPr>
          <w:rFonts w:ascii="ＭＳ 明朝" w:hAnsi="ＭＳ 明朝"/>
          <w:sz w:val="21"/>
        </w:rPr>
        <w:t>からの意見を参考に作成する。</w:t>
      </w:r>
    </w:p>
    <w:p w14:paraId="12313F1F" w14:textId="328F8BFB" w:rsidR="009553F3" w:rsidRDefault="009553F3" w:rsidP="001B39E1">
      <w:pPr>
        <w:autoSpaceDN w:val="0"/>
        <w:spacing w:line="340" w:lineRule="exact"/>
        <w:ind w:leftChars="100" w:left="240" w:firstLineChars="100" w:firstLine="210"/>
        <w:rPr>
          <w:rFonts w:ascii="ＭＳ 明朝" w:hAnsi="ＭＳ 明朝"/>
          <w:sz w:val="21"/>
        </w:rPr>
      </w:pPr>
      <w:r>
        <w:rPr>
          <w:rFonts w:ascii="ＭＳ 明朝" w:hAnsi="ＭＳ 明朝" w:hint="eastAsia"/>
          <w:sz w:val="21"/>
        </w:rPr>
        <w:t>・骨子</w:t>
      </w:r>
      <w:r w:rsidR="005C53FA">
        <w:rPr>
          <w:rFonts w:ascii="ＭＳ 明朝" w:hAnsi="ＭＳ 明朝" w:hint="eastAsia"/>
          <w:sz w:val="21"/>
        </w:rPr>
        <w:t>案及び</w:t>
      </w:r>
      <w:r>
        <w:rPr>
          <w:rFonts w:ascii="ＭＳ 明朝" w:hAnsi="ＭＳ 明朝" w:hint="eastAsia"/>
          <w:sz w:val="21"/>
        </w:rPr>
        <w:t>素案の作成</w:t>
      </w:r>
    </w:p>
    <w:p w14:paraId="064F3A9E" w14:textId="77777777" w:rsidR="009553F3" w:rsidRDefault="009553F3" w:rsidP="001B39E1">
      <w:pPr>
        <w:autoSpaceDN w:val="0"/>
        <w:spacing w:line="340" w:lineRule="exact"/>
        <w:ind w:leftChars="100" w:left="240" w:firstLineChars="100" w:firstLine="210"/>
        <w:rPr>
          <w:rFonts w:ascii="ＭＳ 明朝" w:hAnsi="ＭＳ 明朝"/>
          <w:sz w:val="21"/>
        </w:rPr>
      </w:pPr>
      <w:r>
        <w:rPr>
          <w:rFonts w:ascii="ＭＳ 明朝" w:hAnsi="ＭＳ 明朝" w:hint="eastAsia"/>
          <w:sz w:val="21"/>
        </w:rPr>
        <w:t>・グラフ作成、レイアウト編集</w:t>
      </w:r>
    </w:p>
    <w:p w14:paraId="3A33F7D5" w14:textId="25C956D0" w:rsidR="001B39E1" w:rsidRDefault="001B39E1" w:rsidP="001B39E1">
      <w:pPr>
        <w:autoSpaceDN w:val="0"/>
        <w:spacing w:line="340" w:lineRule="exact"/>
        <w:ind w:leftChars="100" w:left="240" w:firstLineChars="100" w:firstLine="210"/>
        <w:rPr>
          <w:rFonts w:ascii="ＭＳ 明朝" w:hAnsi="ＭＳ 明朝"/>
          <w:sz w:val="21"/>
        </w:rPr>
      </w:pPr>
      <w:r>
        <w:rPr>
          <w:rFonts w:ascii="ＭＳ 明朝" w:hAnsi="ＭＳ 明朝" w:hint="eastAsia"/>
          <w:sz w:val="21"/>
        </w:rPr>
        <w:t>・</w:t>
      </w:r>
      <w:r w:rsidRPr="001B39E1">
        <w:rPr>
          <w:rFonts w:ascii="ＭＳ 明朝" w:hAnsi="ＭＳ 明朝"/>
          <w:sz w:val="21"/>
        </w:rPr>
        <w:t>国の基本方針に基づく成果目標の設定等</w:t>
      </w:r>
    </w:p>
    <w:p w14:paraId="28887546" w14:textId="77777777" w:rsidR="009553F3" w:rsidRDefault="009553F3" w:rsidP="00701EB7">
      <w:pPr>
        <w:autoSpaceDN w:val="0"/>
        <w:spacing w:line="340" w:lineRule="exact"/>
        <w:ind w:firstLineChars="300" w:firstLine="630"/>
        <w:rPr>
          <w:rFonts w:ascii="ＭＳ 明朝" w:hAnsi="ＭＳ 明朝"/>
          <w:sz w:val="21"/>
        </w:rPr>
      </w:pPr>
    </w:p>
    <w:p w14:paraId="1607C8E9" w14:textId="77777777" w:rsidR="009553F3" w:rsidRPr="007B7AD0" w:rsidRDefault="009553F3" w:rsidP="00701EB7">
      <w:pPr>
        <w:autoSpaceDN w:val="0"/>
        <w:spacing w:line="340" w:lineRule="exact"/>
        <w:ind w:firstLineChars="50" w:firstLine="105"/>
        <w:rPr>
          <w:rFonts w:ascii="ＭＳ 明朝" w:hAnsi="ＭＳ 明朝"/>
          <w:sz w:val="21"/>
        </w:rPr>
      </w:pPr>
      <w:r w:rsidRPr="007B7AD0">
        <w:rPr>
          <w:rFonts w:ascii="ＭＳ 明朝" w:hAnsi="ＭＳ 明朝" w:hint="eastAsia"/>
          <w:sz w:val="21"/>
        </w:rPr>
        <w:t>(</w:t>
      </w:r>
      <w:r>
        <w:rPr>
          <w:rFonts w:ascii="ＭＳ 明朝" w:hAnsi="ＭＳ 明朝" w:hint="eastAsia"/>
          <w:sz w:val="21"/>
        </w:rPr>
        <w:t>７</w:t>
      </w:r>
      <w:r w:rsidRPr="007B7AD0">
        <w:rPr>
          <w:rFonts w:ascii="ＭＳ 明朝" w:hAnsi="ＭＳ 明朝" w:hint="eastAsia"/>
          <w:sz w:val="21"/>
        </w:rPr>
        <w:t>)</w:t>
      </w:r>
      <w:r>
        <w:rPr>
          <w:rFonts w:ascii="ＭＳ 明朝" w:hAnsi="ＭＳ 明朝" w:hint="eastAsia"/>
          <w:sz w:val="21"/>
        </w:rPr>
        <w:t>パブリックコメントの実施支援</w:t>
      </w:r>
    </w:p>
    <w:p w14:paraId="43B35B40" w14:textId="39801D85" w:rsidR="009553F3" w:rsidRDefault="009553F3" w:rsidP="00B40E3A">
      <w:pPr>
        <w:autoSpaceDN w:val="0"/>
        <w:spacing w:line="340" w:lineRule="exact"/>
        <w:ind w:leftChars="100" w:left="240" w:firstLineChars="100" w:firstLine="210"/>
        <w:rPr>
          <w:rFonts w:ascii="ＭＳ 明朝" w:hAnsi="ＭＳ 明朝"/>
          <w:sz w:val="21"/>
        </w:rPr>
      </w:pPr>
      <w:r>
        <w:rPr>
          <w:rFonts w:ascii="ＭＳ 明朝" w:hAnsi="ＭＳ 明朝" w:hint="eastAsia"/>
          <w:sz w:val="21"/>
        </w:rPr>
        <w:t>パブリックコメントの実施にあたり、関連資料等の作成</w:t>
      </w:r>
      <w:r w:rsidR="00B40E3A">
        <w:rPr>
          <w:rFonts w:ascii="ＭＳ 明朝" w:hAnsi="ＭＳ 明朝" w:hint="eastAsia"/>
          <w:sz w:val="21"/>
        </w:rPr>
        <w:t>及び</w:t>
      </w:r>
      <w:r>
        <w:rPr>
          <w:rFonts w:ascii="ＭＳ 明朝" w:hAnsi="ＭＳ 明朝" w:hint="eastAsia"/>
          <w:sz w:val="21"/>
        </w:rPr>
        <w:t>意見の</w:t>
      </w:r>
      <w:r w:rsidR="00753E0F" w:rsidRPr="001B39E1">
        <w:rPr>
          <w:rFonts w:ascii="ＭＳ 明朝" w:hAnsi="ＭＳ 明朝" w:hint="eastAsia"/>
          <w:color w:val="000000" w:themeColor="text1"/>
          <w:sz w:val="21"/>
        </w:rPr>
        <w:t>と</w:t>
      </w:r>
      <w:r>
        <w:rPr>
          <w:rFonts w:ascii="ＭＳ 明朝" w:hAnsi="ＭＳ 明朝" w:hint="eastAsia"/>
          <w:sz w:val="21"/>
        </w:rPr>
        <w:t>りまとめ</w:t>
      </w:r>
      <w:r w:rsidR="00B40E3A">
        <w:rPr>
          <w:rFonts w:ascii="ＭＳ 明朝" w:hAnsi="ＭＳ 明朝" w:hint="eastAsia"/>
          <w:sz w:val="21"/>
        </w:rPr>
        <w:t>を行う。また、</w:t>
      </w:r>
      <w:r w:rsidR="00A91496">
        <w:rPr>
          <w:rFonts w:ascii="ＭＳ 明朝" w:hAnsi="ＭＳ 明朝" w:hint="eastAsia"/>
          <w:sz w:val="21"/>
        </w:rPr>
        <w:t>必要に応じて</w:t>
      </w:r>
      <w:r>
        <w:rPr>
          <w:rFonts w:ascii="ＭＳ 明朝" w:hAnsi="ＭＳ 明朝" w:hint="eastAsia"/>
          <w:sz w:val="21"/>
        </w:rPr>
        <w:t>計画案への反映を行う。</w:t>
      </w:r>
    </w:p>
    <w:p w14:paraId="52C08076" w14:textId="77777777" w:rsidR="009553F3" w:rsidRPr="008B1228" w:rsidRDefault="009553F3" w:rsidP="00701EB7">
      <w:pPr>
        <w:autoSpaceDN w:val="0"/>
        <w:spacing w:line="340" w:lineRule="exact"/>
        <w:ind w:left="210" w:hangingChars="100" w:hanging="210"/>
        <w:rPr>
          <w:rFonts w:ascii="ＭＳ 明朝" w:hAnsi="ＭＳ 明朝"/>
          <w:sz w:val="21"/>
        </w:rPr>
      </w:pPr>
    </w:p>
    <w:p w14:paraId="3E0D2362" w14:textId="77777777" w:rsidR="009553F3" w:rsidRPr="007B7AD0" w:rsidRDefault="009553F3" w:rsidP="00701EB7">
      <w:pPr>
        <w:autoSpaceDN w:val="0"/>
        <w:spacing w:line="340" w:lineRule="exact"/>
        <w:ind w:firstLineChars="50" w:firstLine="105"/>
        <w:rPr>
          <w:rFonts w:ascii="ＭＳ 明朝" w:hAnsi="ＭＳ 明朝"/>
          <w:sz w:val="21"/>
        </w:rPr>
      </w:pPr>
      <w:r w:rsidRPr="007B7AD0">
        <w:rPr>
          <w:rFonts w:ascii="ＭＳ 明朝" w:hAnsi="ＭＳ 明朝" w:hint="eastAsia"/>
          <w:sz w:val="21"/>
        </w:rPr>
        <w:t>(</w:t>
      </w:r>
      <w:r>
        <w:rPr>
          <w:rFonts w:ascii="ＭＳ 明朝" w:hAnsi="ＭＳ 明朝" w:hint="eastAsia"/>
          <w:sz w:val="21"/>
        </w:rPr>
        <w:t>８</w:t>
      </w:r>
      <w:r w:rsidRPr="007B7AD0">
        <w:rPr>
          <w:rFonts w:ascii="ＭＳ 明朝" w:hAnsi="ＭＳ 明朝" w:hint="eastAsia"/>
          <w:sz w:val="21"/>
        </w:rPr>
        <w:t>)打合せ</w:t>
      </w:r>
    </w:p>
    <w:p w14:paraId="19132B63" w14:textId="568C6DAC" w:rsidR="009553F3" w:rsidRPr="007B7AD0" w:rsidRDefault="009553F3" w:rsidP="00B40E3A">
      <w:pPr>
        <w:autoSpaceDN w:val="0"/>
        <w:spacing w:line="340" w:lineRule="exact"/>
        <w:ind w:leftChars="100" w:left="240" w:firstLineChars="100" w:firstLine="210"/>
        <w:rPr>
          <w:rFonts w:ascii="ＭＳ 明朝" w:hAnsi="ＭＳ 明朝"/>
          <w:sz w:val="21"/>
        </w:rPr>
      </w:pPr>
      <w:r w:rsidRPr="007B7AD0">
        <w:rPr>
          <w:rFonts w:ascii="ＭＳ 明朝" w:hAnsi="ＭＳ 明朝" w:hint="eastAsia"/>
          <w:sz w:val="21"/>
        </w:rPr>
        <w:t>受託業者は、</w:t>
      </w:r>
      <w:r>
        <w:rPr>
          <w:rFonts w:ascii="ＭＳ 明朝" w:hAnsi="ＭＳ 明朝" w:hint="eastAsia"/>
          <w:sz w:val="21"/>
        </w:rPr>
        <w:t>町</w:t>
      </w:r>
      <w:r w:rsidRPr="007B7AD0">
        <w:rPr>
          <w:rFonts w:ascii="ＭＳ 明朝" w:hAnsi="ＭＳ 明朝" w:hint="eastAsia"/>
          <w:sz w:val="21"/>
        </w:rPr>
        <w:t>との打合せ（随時・月</w:t>
      </w:r>
      <w:r w:rsidR="00A66C04">
        <w:rPr>
          <w:rFonts w:ascii="ＭＳ 明朝" w:hAnsi="ＭＳ 明朝" w:hint="eastAsia"/>
          <w:sz w:val="21"/>
        </w:rPr>
        <w:t>１</w:t>
      </w:r>
      <w:r w:rsidRPr="007B7AD0">
        <w:rPr>
          <w:rFonts w:ascii="ＭＳ 明朝" w:hAnsi="ＭＳ 明朝" w:hint="eastAsia"/>
          <w:sz w:val="21"/>
        </w:rPr>
        <w:t>回程度を予定）を行うこと。</w:t>
      </w:r>
    </w:p>
    <w:p w14:paraId="0F744511" w14:textId="433A960F" w:rsidR="009553F3" w:rsidRPr="00647F0A" w:rsidRDefault="009553F3" w:rsidP="00B40E3A">
      <w:pPr>
        <w:autoSpaceDN w:val="0"/>
        <w:spacing w:line="340" w:lineRule="exact"/>
        <w:ind w:leftChars="100" w:left="240" w:firstLineChars="100" w:firstLine="210"/>
        <w:rPr>
          <w:rFonts w:ascii="ＭＳ 明朝" w:hAnsi="ＭＳ 明朝"/>
          <w:sz w:val="21"/>
        </w:rPr>
      </w:pPr>
      <w:r w:rsidRPr="007B7AD0">
        <w:rPr>
          <w:rFonts w:ascii="ＭＳ 明朝" w:hAnsi="ＭＳ 明朝" w:hint="eastAsia"/>
          <w:sz w:val="21"/>
        </w:rPr>
        <w:t>※原則として</w:t>
      </w:r>
      <w:r>
        <w:rPr>
          <w:rFonts w:ascii="ＭＳ 明朝" w:hAnsi="ＭＳ 明朝" w:hint="eastAsia"/>
          <w:sz w:val="21"/>
        </w:rPr>
        <w:t>打ち合わせ</w:t>
      </w:r>
      <w:r w:rsidRPr="007B7AD0">
        <w:rPr>
          <w:rFonts w:ascii="ＭＳ 明朝" w:hAnsi="ＭＳ 明朝" w:hint="eastAsia"/>
          <w:sz w:val="21"/>
        </w:rPr>
        <w:t>には作業担当者が出席すること。</w:t>
      </w:r>
    </w:p>
    <w:p w14:paraId="7A8A5751" w14:textId="5CEAC459" w:rsidR="00006111" w:rsidRDefault="00006111">
      <w:pPr>
        <w:widowControl/>
        <w:jc w:val="left"/>
        <w:rPr>
          <w:rFonts w:ascii="ＭＳ 明朝" w:hAnsi="ＭＳ 明朝"/>
          <w:sz w:val="21"/>
        </w:rPr>
      </w:pPr>
      <w:r>
        <w:rPr>
          <w:rFonts w:ascii="ＭＳ 明朝" w:hAnsi="ＭＳ 明朝"/>
          <w:sz w:val="21"/>
        </w:rPr>
        <w:br w:type="page"/>
      </w:r>
    </w:p>
    <w:p w14:paraId="2844BCD5" w14:textId="77777777" w:rsidR="009553F3" w:rsidRDefault="009553F3" w:rsidP="00701EB7">
      <w:pPr>
        <w:autoSpaceDN w:val="0"/>
        <w:spacing w:line="340" w:lineRule="exact"/>
        <w:rPr>
          <w:rFonts w:ascii="ＭＳ 明朝" w:hAnsi="ＭＳ 明朝"/>
          <w:sz w:val="21"/>
        </w:rPr>
      </w:pPr>
      <w:r>
        <w:rPr>
          <w:rFonts w:ascii="ＭＳ 明朝" w:hAnsi="ＭＳ 明朝" w:hint="eastAsia"/>
          <w:sz w:val="21"/>
        </w:rPr>
        <w:lastRenderedPageBreak/>
        <w:t>（９）成果品</w:t>
      </w:r>
    </w:p>
    <w:p w14:paraId="50B2F047" w14:textId="38143C95" w:rsidR="00D75772" w:rsidRDefault="00D75772" w:rsidP="00A91496">
      <w:pPr>
        <w:autoSpaceDN w:val="0"/>
        <w:spacing w:line="340" w:lineRule="exact"/>
        <w:ind w:leftChars="100" w:left="240" w:firstLineChars="100" w:firstLine="210"/>
        <w:rPr>
          <w:rFonts w:ascii="ＭＳ 明朝" w:hAnsi="ＭＳ 明朝"/>
          <w:sz w:val="21"/>
        </w:rPr>
      </w:pPr>
      <w:r>
        <w:rPr>
          <w:rFonts w:ascii="ＭＳ 明朝" w:hAnsi="ＭＳ 明朝" w:hint="eastAsia"/>
          <w:sz w:val="21"/>
        </w:rPr>
        <w:t>【</w:t>
      </w:r>
      <w:r w:rsidR="00C27E9C">
        <w:rPr>
          <w:rFonts w:ascii="ＭＳ 明朝" w:hAnsi="ＭＳ 明朝" w:hint="eastAsia"/>
          <w:sz w:val="21"/>
        </w:rPr>
        <w:t>調査結果</w:t>
      </w:r>
      <w:r>
        <w:rPr>
          <w:rFonts w:ascii="ＭＳ 明朝" w:hAnsi="ＭＳ 明朝" w:hint="eastAsia"/>
          <w:sz w:val="21"/>
        </w:rPr>
        <w:t>報告書】</w:t>
      </w:r>
    </w:p>
    <w:p w14:paraId="5D2FDD4B" w14:textId="75A7546A" w:rsidR="00D75772" w:rsidRPr="00D75772" w:rsidRDefault="00D75772" w:rsidP="00A91496">
      <w:pPr>
        <w:autoSpaceDE w:val="0"/>
        <w:autoSpaceDN w:val="0"/>
        <w:spacing w:line="340" w:lineRule="exact"/>
        <w:ind w:leftChars="100" w:left="240" w:firstLineChars="100" w:firstLine="210"/>
        <w:rPr>
          <w:rFonts w:ascii="ＭＳ 明朝" w:hAnsi="ＭＳ 明朝"/>
          <w:sz w:val="21"/>
        </w:rPr>
      </w:pPr>
      <w:r>
        <w:rPr>
          <w:rFonts w:ascii="ＭＳ 明朝" w:hAnsi="ＭＳ 明朝" w:hint="eastAsia"/>
          <w:sz w:val="21"/>
        </w:rPr>
        <w:t>・Ａ</w:t>
      </w:r>
      <w:r w:rsidR="00A91496">
        <w:rPr>
          <w:rFonts w:ascii="ＭＳ 明朝" w:hAnsi="ＭＳ 明朝" w:hint="eastAsia"/>
          <w:sz w:val="21"/>
        </w:rPr>
        <w:t>４</w:t>
      </w:r>
      <w:r>
        <w:rPr>
          <w:rFonts w:ascii="ＭＳ 明朝" w:hAnsi="ＭＳ 明朝" w:hint="eastAsia"/>
          <w:sz w:val="21"/>
        </w:rPr>
        <w:t>版、</w:t>
      </w:r>
      <w:r w:rsidR="00A91496">
        <w:rPr>
          <w:rFonts w:ascii="ＭＳ 明朝" w:hAnsi="ＭＳ 明朝" w:hint="eastAsia"/>
          <w:sz w:val="21"/>
        </w:rPr>
        <w:t>１</w:t>
      </w:r>
      <w:r>
        <w:rPr>
          <w:rFonts w:ascii="ＭＳ 明朝" w:hAnsi="ＭＳ 明朝" w:hint="eastAsia"/>
          <w:sz w:val="21"/>
        </w:rPr>
        <w:t>色、50ページ程度、CD等でのデータ納品</w:t>
      </w:r>
    </w:p>
    <w:p w14:paraId="700CFB56" w14:textId="48FBBE68" w:rsidR="009553F3" w:rsidRDefault="00821AD9" w:rsidP="00A91496">
      <w:pPr>
        <w:autoSpaceDE w:val="0"/>
        <w:autoSpaceDN w:val="0"/>
        <w:spacing w:line="340" w:lineRule="exact"/>
        <w:ind w:leftChars="100" w:left="240" w:firstLineChars="100" w:firstLine="210"/>
        <w:rPr>
          <w:rFonts w:ascii="ＭＳ 明朝" w:hAnsi="ＭＳ 明朝"/>
          <w:sz w:val="21"/>
        </w:rPr>
      </w:pPr>
      <w:r>
        <w:rPr>
          <w:rFonts w:ascii="ＭＳ 明朝" w:hAnsi="ＭＳ 明朝" w:hint="eastAsia"/>
          <w:sz w:val="21"/>
        </w:rPr>
        <w:t>【</w:t>
      </w:r>
      <w:r w:rsidR="001B39E1" w:rsidRPr="001B39E1">
        <w:rPr>
          <w:rFonts w:ascii="ＭＳ 明朝" w:hAnsi="ＭＳ 明朝"/>
          <w:sz w:val="21"/>
        </w:rPr>
        <w:t>上勝町第８期障</w:t>
      </w:r>
      <w:r w:rsidR="005502D4">
        <w:rPr>
          <w:rFonts w:ascii="ＭＳ 明朝" w:hAnsi="ＭＳ 明朝" w:hint="eastAsia"/>
          <w:sz w:val="21"/>
        </w:rPr>
        <w:t>害</w:t>
      </w:r>
      <w:r w:rsidR="001B39E1" w:rsidRPr="001B39E1">
        <w:rPr>
          <w:rFonts w:ascii="ＭＳ 明朝" w:hAnsi="ＭＳ 明朝"/>
          <w:sz w:val="21"/>
        </w:rPr>
        <w:t>福祉計画及び第４期障</w:t>
      </w:r>
      <w:r w:rsidR="005502D4">
        <w:rPr>
          <w:rFonts w:ascii="ＭＳ 明朝" w:hAnsi="ＭＳ 明朝" w:hint="eastAsia"/>
          <w:sz w:val="21"/>
        </w:rPr>
        <w:t>害</w:t>
      </w:r>
      <w:r w:rsidR="001B39E1" w:rsidRPr="001B39E1">
        <w:rPr>
          <w:rFonts w:ascii="ＭＳ 明朝" w:hAnsi="ＭＳ 明朝"/>
          <w:sz w:val="21"/>
        </w:rPr>
        <w:t>児福祉計画</w:t>
      </w:r>
      <w:r>
        <w:rPr>
          <w:rFonts w:ascii="ＭＳ 明朝" w:hAnsi="ＭＳ 明朝" w:hint="eastAsia"/>
          <w:sz w:val="21"/>
        </w:rPr>
        <w:t>】</w:t>
      </w:r>
    </w:p>
    <w:p w14:paraId="260CA633" w14:textId="5C81DDD7" w:rsidR="001B39E1" w:rsidRDefault="009553F3" w:rsidP="001B39E1">
      <w:pPr>
        <w:autoSpaceDE w:val="0"/>
        <w:autoSpaceDN w:val="0"/>
        <w:spacing w:line="340" w:lineRule="exact"/>
        <w:ind w:leftChars="100" w:left="240" w:firstLineChars="100" w:firstLine="210"/>
        <w:rPr>
          <w:rFonts w:ascii="ＭＳ 明朝" w:hAnsi="ＭＳ 明朝"/>
          <w:sz w:val="21"/>
        </w:rPr>
      </w:pPr>
      <w:r>
        <w:rPr>
          <w:rFonts w:ascii="ＭＳ 明朝" w:hAnsi="ＭＳ 明朝" w:hint="eastAsia"/>
          <w:sz w:val="21"/>
        </w:rPr>
        <w:t>・Ａ</w:t>
      </w:r>
      <w:r w:rsidR="00A91496">
        <w:rPr>
          <w:rFonts w:ascii="ＭＳ 明朝" w:hAnsi="ＭＳ 明朝" w:hint="eastAsia"/>
          <w:sz w:val="21"/>
        </w:rPr>
        <w:t>４</w:t>
      </w:r>
      <w:r>
        <w:rPr>
          <w:rFonts w:ascii="ＭＳ 明朝" w:hAnsi="ＭＳ 明朝" w:hint="eastAsia"/>
          <w:sz w:val="21"/>
        </w:rPr>
        <w:t>版、</w:t>
      </w:r>
      <w:r w:rsidR="00A91496">
        <w:rPr>
          <w:rFonts w:ascii="ＭＳ 明朝" w:hAnsi="ＭＳ 明朝" w:hint="eastAsia"/>
          <w:sz w:val="21"/>
        </w:rPr>
        <w:t>１</w:t>
      </w:r>
      <w:r>
        <w:rPr>
          <w:rFonts w:ascii="ＭＳ 明朝" w:hAnsi="ＭＳ 明朝" w:hint="eastAsia"/>
          <w:sz w:val="21"/>
        </w:rPr>
        <w:t>色、</w:t>
      </w:r>
      <w:r w:rsidR="001B39E1">
        <w:rPr>
          <w:rFonts w:ascii="ＭＳ 明朝" w:hAnsi="ＭＳ 明朝" w:hint="eastAsia"/>
          <w:sz w:val="21"/>
        </w:rPr>
        <w:t>8</w:t>
      </w:r>
      <w:r>
        <w:rPr>
          <w:rFonts w:ascii="ＭＳ 明朝" w:hAnsi="ＭＳ 明朝" w:hint="eastAsia"/>
          <w:sz w:val="21"/>
        </w:rPr>
        <w:t>0ページ程度、CD等</w:t>
      </w:r>
      <w:r w:rsidR="00985505">
        <w:rPr>
          <w:rFonts w:ascii="ＭＳ 明朝" w:hAnsi="ＭＳ 明朝" w:hint="eastAsia"/>
          <w:sz w:val="21"/>
        </w:rPr>
        <w:t>で</w:t>
      </w:r>
      <w:r>
        <w:rPr>
          <w:rFonts w:ascii="ＭＳ 明朝" w:hAnsi="ＭＳ 明朝" w:hint="eastAsia"/>
          <w:sz w:val="21"/>
        </w:rPr>
        <w:t>のデータ納品</w:t>
      </w:r>
    </w:p>
    <w:p w14:paraId="1371A258" w14:textId="77777777" w:rsidR="00006111" w:rsidRDefault="00006111" w:rsidP="001B39E1">
      <w:pPr>
        <w:autoSpaceDE w:val="0"/>
        <w:autoSpaceDN w:val="0"/>
        <w:spacing w:line="340" w:lineRule="exact"/>
        <w:ind w:leftChars="100" w:left="240" w:firstLineChars="100" w:firstLine="210"/>
        <w:rPr>
          <w:rFonts w:ascii="ＭＳ 明朝" w:hAnsi="ＭＳ 明朝"/>
          <w:sz w:val="21"/>
        </w:rPr>
      </w:pPr>
    </w:p>
    <w:p w14:paraId="101E5594" w14:textId="77777777" w:rsidR="009553F3" w:rsidRDefault="009553F3" w:rsidP="00701EB7">
      <w:pPr>
        <w:autoSpaceDN w:val="0"/>
        <w:spacing w:line="340" w:lineRule="exact"/>
        <w:rPr>
          <w:rFonts w:ascii="ＭＳ 明朝" w:hAnsi="ＭＳ 明朝"/>
          <w:sz w:val="21"/>
        </w:rPr>
      </w:pPr>
      <w:r>
        <w:rPr>
          <w:rFonts w:ascii="ＭＳ 明朝" w:hAnsi="ＭＳ 明朝" w:hint="eastAsia"/>
          <w:sz w:val="21"/>
        </w:rPr>
        <w:t>（10）その他</w:t>
      </w:r>
    </w:p>
    <w:p w14:paraId="76C5B859" w14:textId="597202E8" w:rsidR="009553F3" w:rsidRPr="008A74F2" w:rsidRDefault="009553F3" w:rsidP="00A91496">
      <w:pPr>
        <w:autoSpaceDN w:val="0"/>
        <w:ind w:left="210" w:hangingChars="100" w:hanging="210"/>
        <w:rPr>
          <w:sz w:val="21"/>
          <w:szCs w:val="21"/>
        </w:rPr>
      </w:pPr>
      <w:r w:rsidRPr="008A74F2">
        <w:rPr>
          <w:rFonts w:hint="eastAsia"/>
          <w:sz w:val="21"/>
          <w:szCs w:val="21"/>
        </w:rPr>
        <w:t>・本業務で作成された成果品の著作権は</w:t>
      </w:r>
      <w:r>
        <w:rPr>
          <w:rFonts w:hint="eastAsia"/>
          <w:sz w:val="21"/>
          <w:szCs w:val="21"/>
        </w:rPr>
        <w:t>上勝町</w:t>
      </w:r>
      <w:r w:rsidRPr="008A74F2">
        <w:rPr>
          <w:rFonts w:hint="eastAsia"/>
          <w:sz w:val="21"/>
          <w:szCs w:val="21"/>
        </w:rPr>
        <w:t>に帰属する。</w:t>
      </w:r>
    </w:p>
    <w:p w14:paraId="1A3E2745" w14:textId="77777777" w:rsidR="009553F3" w:rsidRPr="008A74F2" w:rsidRDefault="009553F3" w:rsidP="00A91496">
      <w:pPr>
        <w:autoSpaceDN w:val="0"/>
        <w:ind w:left="210" w:hangingChars="100" w:hanging="210"/>
        <w:rPr>
          <w:sz w:val="21"/>
          <w:szCs w:val="21"/>
        </w:rPr>
      </w:pPr>
      <w:r w:rsidRPr="008A74F2">
        <w:rPr>
          <w:rFonts w:hint="eastAsia"/>
          <w:sz w:val="21"/>
          <w:szCs w:val="21"/>
        </w:rPr>
        <w:t>・業務の遂行に際し、知り得た情報を第三者に漏らしてはならない。</w:t>
      </w:r>
    </w:p>
    <w:p w14:paraId="5D753C22" w14:textId="70A9AB3E" w:rsidR="009553F3" w:rsidRPr="008A74F2" w:rsidRDefault="009553F3" w:rsidP="00A91496">
      <w:pPr>
        <w:autoSpaceDN w:val="0"/>
        <w:ind w:left="210" w:hangingChars="100" w:hanging="210"/>
        <w:rPr>
          <w:sz w:val="21"/>
          <w:szCs w:val="21"/>
        </w:rPr>
      </w:pPr>
      <w:r w:rsidRPr="008A74F2">
        <w:rPr>
          <w:rFonts w:hint="eastAsia"/>
          <w:sz w:val="21"/>
          <w:szCs w:val="21"/>
        </w:rPr>
        <w:t>・</w:t>
      </w:r>
      <w:r w:rsidRPr="009553F3">
        <w:rPr>
          <w:rFonts w:hint="eastAsia"/>
          <w:sz w:val="21"/>
          <w:szCs w:val="21"/>
        </w:rPr>
        <w:t>過去５年以内に、</w:t>
      </w:r>
      <w:r w:rsidR="005502D4">
        <w:rPr>
          <w:rFonts w:hint="eastAsia"/>
          <w:sz w:val="21"/>
          <w:szCs w:val="21"/>
        </w:rPr>
        <w:t>徳島県内</w:t>
      </w:r>
      <w:r w:rsidRPr="009553F3">
        <w:rPr>
          <w:rFonts w:hint="eastAsia"/>
          <w:sz w:val="21"/>
          <w:szCs w:val="21"/>
        </w:rPr>
        <w:t>における</w:t>
      </w:r>
      <w:r w:rsidR="00821AD9">
        <w:rPr>
          <w:rFonts w:hint="eastAsia"/>
          <w:sz w:val="21"/>
          <w:szCs w:val="21"/>
        </w:rPr>
        <w:t>福祉分野</w:t>
      </w:r>
      <w:r w:rsidRPr="009553F3">
        <w:rPr>
          <w:rFonts w:hint="eastAsia"/>
          <w:sz w:val="21"/>
          <w:szCs w:val="21"/>
        </w:rPr>
        <w:t>に関する計画策定支援業務を受注し、完了した実績を有していること。</w:t>
      </w:r>
    </w:p>
    <w:p w14:paraId="4324B7BD" w14:textId="54E1C718" w:rsidR="009553F3" w:rsidRPr="008A74F2" w:rsidRDefault="009553F3" w:rsidP="00A91496">
      <w:pPr>
        <w:autoSpaceDN w:val="0"/>
        <w:ind w:left="210" w:hangingChars="100" w:hanging="210"/>
        <w:rPr>
          <w:sz w:val="21"/>
          <w:szCs w:val="21"/>
        </w:rPr>
      </w:pPr>
      <w:r w:rsidRPr="008A74F2">
        <w:rPr>
          <w:rFonts w:hint="eastAsia"/>
          <w:sz w:val="21"/>
          <w:szCs w:val="21"/>
        </w:rPr>
        <w:t>・四国内に本店、支店又は営業所等を有していること。</w:t>
      </w:r>
      <w:r>
        <w:rPr>
          <w:rFonts w:hint="eastAsia"/>
          <w:sz w:val="21"/>
          <w:szCs w:val="21"/>
        </w:rPr>
        <w:t>かつ作業担当者を四国内に配置すること。</w:t>
      </w:r>
    </w:p>
    <w:p w14:paraId="514C9C63" w14:textId="554DC230" w:rsidR="009553F3" w:rsidRPr="008A74F2" w:rsidRDefault="009553F3" w:rsidP="00A91496">
      <w:pPr>
        <w:autoSpaceDN w:val="0"/>
        <w:ind w:left="210" w:hangingChars="100" w:hanging="210"/>
        <w:rPr>
          <w:sz w:val="21"/>
          <w:szCs w:val="21"/>
        </w:rPr>
      </w:pPr>
      <w:r w:rsidRPr="008A74F2">
        <w:rPr>
          <w:rFonts w:hint="eastAsia"/>
          <w:sz w:val="21"/>
          <w:szCs w:val="21"/>
        </w:rPr>
        <w:t>・受託者は、委託者の情報資産の安全性を確保</w:t>
      </w:r>
      <w:r>
        <w:rPr>
          <w:rFonts w:hint="eastAsia"/>
          <w:sz w:val="21"/>
          <w:szCs w:val="21"/>
        </w:rPr>
        <w:t>（個人情報を適切に取り扱う必要があるため）</w:t>
      </w:r>
      <w:r w:rsidRPr="008A74F2">
        <w:rPr>
          <w:rFonts w:hint="eastAsia"/>
          <w:sz w:val="21"/>
          <w:szCs w:val="21"/>
        </w:rPr>
        <w:t>するものとする。特に、本業務においては、アンケート調査を実施するため、情報の漏洩が起きないよう細心の注意を払うものとし、企業としてのセキュリティ管理システムが充分に確立されていることを証明しなければならな</w:t>
      </w:r>
      <w:r>
        <w:rPr>
          <w:rFonts w:hint="eastAsia"/>
          <w:sz w:val="21"/>
          <w:szCs w:val="21"/>
        </w:rPr>
        <w:t>い</w:t>
      </w:r>
      <w:r w:rsidRPr="008A74F2">
        <w:rPr>
          <w:rFonts w:hint="eastAsia"/>
          <w:sz w:val="21"/>
          <w:szCs w:val="21"/>
        </w:rPr>
        <w:t>。具体的には、個人情報保護等に関する公的資格である</w:t>
      </w:r>
      <w:r w:rsidRPr="008A74F2">
        <w:rPr>
          <w:rFonts w:hint="eastAsia"/>
          <w:sz w:val="21"/>
          <w:szCs w:val="21"/>
        </w:rPr>
        <w:t>JISQ15001</w:t>
      </w:r>
      <w:r w:rsidRPr="008A74F2">
        <w:rPr>
          <w:rFonts w:hint="eastAsia"/>
          <w:sz w:val="21"/>
          <w:szCs w:val="21"/>
        </w:rPr>
        <w:t>（プライバシーマーク取得）に審査登録がされ</w:t>
      </w:r>
      <w:r>
        <w:rPr>
          <w:rFonts w:hint="eastAsia"/>
          <w:sz w:val="21"/>
          <w:szCs w:val="21"/>
        </w:rPr>
        <w:t>、</w:t>
      </w:r>
      <w:r w:rsidR="005502D4">
        <w:rPr>
          <w:rFonts w:hint="eastAsia"/>
          <w:sz w:val="21"/>
          <w:szCs w:val="21"/>
        </w:rPr>
        <w:t>複数</w:t>
      </w:r>
      <w:r>
        <w:rPr>
          <w:rFonts w:hint="eastAsia"/>
          <w:sz w:val="21"/>
          <w:szCs w:val="21"/>
        </w:rPr>
        <w:t>回</w:t>
      </w:r>
      <w:r w:rsidR="005502D4">
        <w:rPr>
          <w:rFonts w:hint="eastAsia"/>
          <w:sz w:val="21"/>
          <w:szCs w:val="21"/>
        </w:rPr>
        <w:t>更</w:t>
      </w:r>
      <w:r>
        <w:rPr>
          <w:rFonts w:hint="eastAsia"/>
          <w:sz w:val="21"/>
          <w:szCs w:val="21"/>
        </w:rPr>
        <w:t>新されているとともに</w:t>
      </w:r>
      <w:r w:rsidRPr="008A74F2">
        <w:rPr>
          <w:rFonts w:hint="eastAsia"/>
          <w:sz w:val="21"/>
          <w:szCs w:val="21"/>
        </w:rPr>
        <w:t>、機密保持に関する社内規程を設けていることとし、契約前までにそれを証明する書類（認定証の写し）を委託者に提出すること（法人認定ではない担当者の個人資格は対象外）。</w:t>
      </w:r>
    </w:p>
    <w:p w14:paraId="0318713D" w14:textId="77777777" w:rsidR="009553F3" w:rsidRPr="008A74F2" w:rsidRDefault="009553F3" w:rsidP="00A91496">
      <w:pPr>
        <w:autoSpaceDN w:val="0"/>
        <w:ind w:left="210" w:hangingChars="100" w:hanging="210"/>
        <w:rPr>
          <w:sz w:val="21"/>
          <w:szCs w:val="21"/>
        </w:rPr>
      </w:pPr>
      <w:r w:rsidRPr="008A74F2">
        <w:rPr>
          <w:rFonts w:hint="eastAsia"/>
          <w:sz w:val="21"/>
          <w:szCs w:val="21"/>
        </w:rPr>
        <w:t>・仕様書に定めのない事項については、必要に応じ協議の上、実施するものとする。</w:t>
      </w:r>
    </w:p>
    <w:p w14:paraId="5BBCDA85" w14:textId="77777777" w:rsidR="009553F3" w:rsidRPr="008A74F2" w:rsidRDefault="009553F3" w:rsidP="00A91496">
      <w:pPr>
        <w:autoSpaceDN w:val="0"/>
        <w:ind w:left="210" w:hangingChars="100" w:hanging="210"/>
        <w:rPr>
          <w:sz w:val="21"/>
          <w:szCs w:val="21"/>
        </w:rPr>
      </w:pPr>
      <w:r w:rsidRPr="008A74F2">
        <w:rPr>
          <w:rFonts w:hint="eastAsia"/>
          <w:sz w:val="21"/>
          <w:szCs w:val="21"/>
        </w:rPr>
        <w:t>・成果品に誤りや不備が発見された場合は、委託期間完了後であっても受託者の責任において無償で訂正を行うものとする。</w:t>
      </w:r>
    </w:p>
    <w:p w14:paraId="0B2C7545" w14:textId="28A3C1D0" w:rsidR="00F10546" w:rsidRDefault="00F10546" w:rsidP="00A91496">
      <w:pPr>
        <w:autoSpaceDN w:val="0"/>
        <w:ind w:leftChars="200" w:left="720" w:hangingChars="100" w:hanging="240"/>
      </w:pPr>
    </w:p>
    <w:p w14:paraId="4E0A708F" w14:textId="594E8FA4" w:rsidR="0078364C" w:rsidRPr="0078364C" w:rsidRDefault="0078364C" w:rsidP="00701EB7">
      <w:pPr>
        <w:autoSpaceDN w:val="0"/>
        <w:jc w:val="right"/>
        <w:rPr>
          <w:sz w:val="21"/>
          <w:szCs w:val="21"/>
        </w:rPr>
      </w:pPr>
      <w:r w:rsidRPr="0078364C">
        <w:rPr>
          <w:rFonts w:hint="eastAsia"/>
          <w:sz w:val="21"/>
          <w:szCs w:val="21"/>
        </w:rPr>
        <w:t>以　上</w:t>
      </w:r>
    </w:p>
    <w:sectPr w:rsidR="0078364C" w:rsidRPr="0078364C" w:rsidSect="008319D7">
      <w:footerReference w:type="default" r:id="rId8"/>
      <w:pgSz w:w="11906" w:h="16838" w:code="9"/>
      <w:pgMar w:top="1701" w:right="1701" w:bottom="1701" w:left="1701" w:header="851" w:footer="90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FE065" w14:textId="77777777" w:rsidR="004839AB" w:rsidRDefault="004839AB" w:rsidP="009553F3">
      <w:r>
        <w:separator/>
      </w:r>
    </w:p>
  </w:endnote>
  <w:endnote w:type="continuationSeparator" w:id="0">
    <w:p w14:paraId="33865AA0" w14:textId="77777777" w:rsidR="004839AB" w:rsidRDefault="004839AB" w:rsidP="0095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incho">
    <w:altName w:val="ＭＳ 明朝"/>
    <w:panose1 w:val="02020609040305080305"/>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433000"/>
      <w:docPartObj>
        <w:docPartGallery w:val="Page Numbers (Bottom of Page)"/>
        <w:docPartUnique/>
      </w:docPartObj>
    </w:sdtPr>
    <w:sdtEndPr/>
    <w:sdtContent>
      <w:p w14:paraId="4AD1478F" w14:textId="2ABACD2E" w:rsidR="008319D7" w:rsidRDefault="008319D7" w:rsidP="008319D7">
        <w:pPr>
          <w:pStyle w:val="ac"/>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CAD3" w14:textId="77777777" w:rsidR="004839AB" w:rsidRDefault="004839AB" w:rsidP="009553F3">
      <w:r>
        <w:separator/>
      </w:r>
    </w:p>
  </w:footnote>
  <w:footnote w:type="continuationSeparator" w:id="0">
    <w:p w14:paraId="73331823" w14:textId="77777777" w:rsidR="004839AB" w:rsidRDefault="004839AB" w:rsidP="00955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462B"/>
    <w:multiLevelType w:val="hybridMultilevel"/>
    <w:tmpl w:val="3976C1F6"/>
    <w:lvl w:ilvl="0" w:tplc="7B9CB346">
      <w:start w:val="1"/>
      <w:numFmt w:val="decimalEnclosedCircle"/>
      <w:lvlText w:val="%1"/>
      <w:lvlJc w:val="left"/>
      <w:pPr>
        <w:tabs>
          <w:tab w:val="num" w:pos="981"/>
        </w:tabs>
        <w:ind w:left="981" w:hanging="360"/>
      </w:pPr>
      <w:rPr>
        <w:rFonts w:hint="eastAsia"/>
        <w:lang w:val="en-US"/>
      </w:rPr>
    </w:lvl>
    <w:lvl w:ilvl="1" w:tplc="04090017" w:tentative="1">
      <w:start w:val="1"/>
      <w:numFmt w:val="aiueoFullWidth"/>
      <w:lvlText w:val="(%2)"/>
      <w:lvlJc w:val="left"/>
      <w:pPr>
        <w:tabs>
          <w:tab w:val="num" w:pos="1461"/>
        </w:tabs>
        <w:ind w:left="1461" w:hanging="420"/>
      </w:pPr>
    </w:lvl>
    <w:lvl w:ilvl="2" w:tplc="04090011" w:tentative="1">
      <w:start w:val="1"/>
      <w:numFmt w:val="decimalEnclosedCircle"/>
      <w:lvlText w:val="%3"/>
      <w:lvlJc w:val="left"/>
      <w:pPr>
        <w:tabs>
          <w:tab w:val="num" w:pos="1881"/>
        </w:tabs>
        <w:ind w:left="1881" w:hanging="420"/>
      </w:pPr>
    </w:lvl>
    <w:lvl w:ilvl="3" w:tplc="0409000F" w:tentative="1">
      <w:start w:val="1"/>
      <w:numFmt w:val="decimal"/>
      <w:lvlText w:val="%4."/>
      <w:lvlJc w:val="left"/>
      <w:pPr>
        <w:tabs>
          <w:tab w:val="num" w:pos="2301"/>
        </w:tabs>
        <w:ind w:left="2301" w:hanging="420"/>
      </w:pPr>
    </w:lvl>
    <w:lvl w:ilvl="4" w:tplc="04090017" w:tentative="1">
      <w:start w:val="1"/>
      <w:numFmt w:val="aiueoFullWidth"/>
      <w:lvlText w:val="(%5)"/>
      <w:lvlJc w:val="left"/>
      <w:pPr>
        <w:tabs>
          <w:tab w:val="num" w:pos="2721"/>
        </w:tabs>
        <w:ind w:left="2721" w:hanging="420"/>
      </w:pPr>
    </w:lvl>
    <w:lvl w:ilvl="5" w:tplc="04090011" w:tentative="1">
      <w:start w:val="1"/>
      <w:numFmt w:val="decimalEnclosedCircle"/>
      <w:lvlText w:val="%6"/>
      <w:lvlJc w:val="left"/>
      <w:pPr>
        <w:tabs>
          <w:tab w:val="num" w:pos="3141"/>
        </w:tabs>
        <w:ind w:left="3141" w:hanging="420"/>
      </w:pPr>
    </w:lvl>
    <w:lvl w:ilvl="6" w:tplc="0409000F" w:tentative="1">
      <w:start w:val="1"/>
      <w:numFmt w:val="decimal"/>
      <w:lvlText w:val="%7."/>
      <w:lvlJc w:val="left"/>
      <w:pPr>
        <w:tabs>
          <w:tab w:val="num" w:pos="3561"/>
        </w:tabs>
        <w:ind w:left="3561" w:hanging="420"/>
      </w:pPr>
    </w:lvl>
    <w:lvl w:ilvl="7" w:tplc="04090017" w:tentative="1">
      <w:start w:val="1"/>
      <w:numFmt w:val="aiueoFullWidth"/>
      <w:lvlText w:val="(%8)"/>
      <w:lvlJc w:val="left"/>
      <w:pPr>
        <w:tabs>
          <w:tab w:val="num" w:pos="3981"/>
        </w:tabs>
        <w:ind w:left="3981" w:hanging="420"/>
      </w:pPr>
    </w:lvl>
    <w:lvl w:ilvl="8" w:tplc="04090011" w:tentative="1">
      <w:start w:val="1"/>
      <w:numFmt w:val="decimalEnclosedCircle"/>
      <w:lvlText w:val="%9"/>
      <w:lvlJc w:val="left"/>
      <w:pPr>
        <w:tabs>
          <w:tab w:val="num" w:pos="4401"/>
        </w:tabs>
        <w:ind w:left="4401" w:hanging="420"/>
      </w:pPr>
    </w:lvl>
  </w:abstractNum>
  <w:num w:numId="1" w16cid:durableId="1729264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46"/>
    <w:rsid w:val="00006111"/>
    <w:rsid w:val="000076B4"/>
    <w:rsid w:val="00056CFB"/>
    <w:rsid w:val="000C724E"/>
    <w:rsid w:val="000D4DA3"/>
    <w:rsid w:val="000E323F"/>
    <w:rsid w:val="001B39E1"/>
    <w:rsid w:val="001D083F"/>
    <w:rsid w:val="001D44C8"/>
    <w:rsid w:val="00227B05"/>
    <w:rsid w:val="002735A4"/>
    <w:rsid w:val="00281E9F"/>
    <w:rsid w:val="002F4D87"/>
    <w:rsid w:val="002F770E"/>
    <w:rsid w:val="004839AB"/>
    <w:rsid w:val="004A3823"/>
    <w:rsid w:val="00527635"/>
    <w:rsid w:val="005502D4"/>
    <w:rsid w:val="00552B40"/>
    <w:rsid w:val="005C53FA"/>
    <w:rsid w:val="005D1D17"/>
    <w:rsid w:val="0063650A"/>
    <w:rsid w:val="006554D7"/>
    <w:rsid w:val="006B678A"/>
    <w:rsid w:val="00701EB7"/>
    <w:rsid w:val="00743529"/>
    <w:rsid w:val="00745871"/>
    <w:rsid w:val="00753E0F"/>
    <w:rsid w:val="0078364C"/>
    <w:rsid w:val="00821AD9"/>
    <w:rsid w:val="008319D7"/>
    <w:rsid w:val="008D355B"/>
    <w:rsid w:val="009402A2"/>
    <w:rsid w:val="009553F3"/>
    <w:rsid w:val="00965851"/>
    <w:rsid w:val="00985505"/>
    <w:rsid w:val="009924EA"/>
    <w:rsid w:val="00A66C04"/>
    <w:rsid w:val="00A76153"/>
    <w:rsid w:val="00A91496"/>
    <w:rsid w:val="00AD4F77"/>
    <w:rsid w:val="00B05E82"/>
    <w:rsid w:val="00B40E3A"/>
    <w:rsid w:val="00BC5834"/>
    <w:rsid w:val="00BC7D22"/>
    <w:rsid w:val="00C27E9C"/>
    <w:rsid w:val="00C75196"/>
    <w:rsid w:val="00CA0B54"/>
    <w:rsid w:val="00CA3206"/>
    <w:rsid w:val="00CE2C74"/>
    <w:rsid w:val="00CF61AC"/>
    <w:rsid w:val="00D17C0B"/>
    <w:rsid w:val="00D401FF"/>
    <w:rsid w:val="00D75772"/>
    <w:rsid w:val="00D86C73"/>
    <w:rsid w:val="00E63E80"/>
    <w:rsid w:val="00E973C6"/>
    <w:rsid w:val="00ED2327"/>
    <w:rsid w:val="00ED4B4B"/>
    <w:rsid w:val="00F02A09"/>
    <w:rsid w:val="00F10546"/>
    <w:rsid w:val="00F432BF"/>
    <w:rsid w:val="00F66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D2A10F"/>
  <w15:chartTrackingRefBased/>
  <w15:docId w15:val="{2959E86C-AAB1-4238-AF6E-B4CEEF7F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3F3"/>
    <w:pPr>
      <w:widowControl w:val="0"/>
      <w:jc w:val="both"/>
    </w:pPr>
    <w:rPr>
      <w:rFonts w:ascii="Century" w:eastAsia="ＭＳ 明朝" w:hAnsi="Century" w:cs="Times New Roman"/>
      <w:kern w:val="16"/>
      <w:sz w:val="24"/>
      <w14:ligatures w14:val="none"/>
    </w:rPr>
  </w:style>
  <w:style w:type="paragraph" w:styleId="1">
    <w:name w:val="heading 1"/>
    <w:basedOn w:val="a"/>
    <w:next w:val="a"/>
    <w:link w:val="10"/>
    <w:uiPriority w:val="9"/>
    <w:qFormat/>
    <w:rsid w:val="00F105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05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0546"/>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F105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05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05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05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05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05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05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05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054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05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05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05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05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05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05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054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05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054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05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0546"/>
    <w:pPr>
      <w:spacing w:before="160" w:after="160"/>
      <w:jc w:val="center"/>
    </w:pPr>
    <w:rPr>
      <w:i/>
      <w:iCs/>
      <w:color w:val="404040" w:themeColor="text1" w:themeTint="BF"/>
    </w:rPr>
  </w:style>
  <w:style w:type="character" w:customStyle="1" w:styleId="a8">
    <w:name w:val="引用文 (文字)"/>
    <w:basedOn w:val="a0"/>
    <w:link w:val="a7"/>
    <w:uiPriority w:val="29"/>
    <w:rsid w:val="00F10546"/>
    <w:rPr>
      <w:i/>
      <w:iCs/>
      <w:color w:val="404040" w:themeColor="text1" w:themeTint="BF"/>
    </w:rPr>
  </w:style>
  <w:style w:type="paragraph" w:styleId="a9">
    <w:name w:val="List Paragraph"/>
    <w:basedOn w:val="a"/>
    <w:uiPriority w:val="34"/>
    <w:qFormat/>
    <w:rsid w:val="00F10546"/>
    <w:pPr>
      <w:ind w:left="720"/>
      <w:contextualSpacing/>
    </w:pPr>
  </w:style>
  <w:style w:type="character" w:styleId="21">
    <w:name w:val="Intense Emphasis"/>
    <w:basedOn w:val="a0"/>
    <w:uiPriority w:val="21"/>
    <w:qFormat/>
    <w:rsid w:val="00F10546"/>
    <w:rPr>
      <w:i/>
      <w:iCs/>
      <w:color w:val="2F5496" w:themeColor="accent1" w:themeShade="BF"/>
    </w:rPr>
  </w:style>
  <w:style w:type="paragraph" w:styleId="22">
    <w:name w:val="Intense Quote"/>
    <w:basedOn w:val="a"/>
    <w:next w:val="a"/>
    <w:link w:val="23"/>
    <w:uiPriority w:val="30"/>
    <w:qFormat/>
    <w:rsid w:val="00F105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10546"/>
    <w:rPr>
      <w:i/>
      <w:iCs/>
      <w:color w:val="2F5496" w:themeColor="accent1" w:themeShade="BF"/>
    </w:rPr>
  </w:style>
  <w:style w:type="character" w:styleId="24">
    <w:name w:val="Intense Reference"/>
    <w:basedOn w:val="a0"/>
    <w:uiPriority w:val="32"/>
    <w:qFormat/>
    <w:rsid w:val="00F10546"/>
    <w:rPr>
      <w:b/>
      <w:bCs/>
      <w:smallCaps/>
      <w:color w:val="2F5496" w:themeColor="accent1" w:themeShade="BF"/>
      <w:spacing w:val="5"/>
    </w:rPr>
  </w:style>
  <w:style w:type="paragraph" w:styleId="aa">
    <w:name w:val="header"/>
    <w:basedOn w:val="a"/>
    <w:link w:val="ab"/>
    <w:unhideWhenUsed/>
    <w:rsid w:val="009553F3"/>
    <w:pPr>
      <w:tabs>
        <w:tab w:val="center" w:pos="4252"/>
        <w:tab w:val="right" w:pos="8504"/>
      </w:tabs>
      <w:snapToGrid w:val="0"/>
    </w:pPr>
  </w:style>
  <w:style w:type="character" w:customStyle="1" w:styleId="ab">
    <w:name w:val="ヘッダー (文字)"/>
    <w:basedOn w:val="a0"/>
    <w:link w:val="aa"/>
    <w:uiPriority w:val="99"/>
    <w:rsid w:val="009553F3"/>
  </w:style>
  <w:style w:type="paragraph" w:styleId="ac">
    <w:name w:val="footer"/>
    <w:basedOn w:val="a"/>
    <w:link w:val="ad"/>
    <w:uiPriority w:val="99"/>
    <w:unhideWhenUsed/>
    <w:rsid w:val="009553F3"/>
    <w:pPr>
      <w:tabs>
        <w:tab w:val="center" w:pos="4252"/>
        <w:tab w:val="right" w:pos="8504"/>
      </w:tabs>
      <w:snapToGrid w:val="0"/>
    </w:pPr>
  </w:style>
  <w:style w:type="character" w:customStyle="1" w:styleId="ad">
    <w:name w:val="フッター (文字)"/>
    <w:basedOn w:val="a0"/>
    <w:link w:val="ac"/>
    <w:uiPriority w:val="99"/>
    <w:rsid w:val="009553F3"/>
  </w:style>
  <w:style w:type="paragraph" w:styleId="ae">
    <w:name w:val="Body Text"/>
    <w:basedOn w:val="a"/>
    <w:link w:val="af"/>
    <w:rsid w:val="009553F3"/>
    <w:rPr>
      <w:kern w:val="2"/>
      <w:sz w:val="21"/>
      <w:szCs w:val="20"/>
    </w:rPr>
  </w:style>
  <w:style w:type="character" w:customStyle="1" w:styleId="af">
    <w:name w:val="本文 (文字)"/>
    <w:basedOn w:val="a0"/>
    <w:link w:val="ae"/>
    <w:rsid w:val="009553F3"/>
    <w:rPr>
      <w:rFonts w:ascii="Century" w:eastAsia="ＭＳ 明朝" w:hAnsi="Century" w:cs="Times New Roman"/>
      <w:szCs w:val="20"/>
      <w14:ligatures w14:val="none"/>
    </w:rPr>
  </w:style>
  <w:style w:type="character" w:styleId="af0">
    <w:name w:val="annotation reference"/>
    <w:basedOn w:val="a0"/>
    <w:uiPriority w:val="99"/>
    <w:semiHidden/>
    <w:unhideWhenUsed/>
    <w:rsid w:val="00821AD9"/>
    <w:rPr>
      <w:sz w:val="18"/>
      <w:szCs w:val="18"/>
    </w:rPr>
  </w:style>
  <w:style w:type="paragraph" w:styleId="af1">
    <w:name w:val="annotation text"/>
    <w:basedOn w:val="a"/>
    <w:link w:val="af2"/>
    <w:uiPriority w:val="99"/>
    <w:unhideWhenUsed/>
    <w:rsid w:val="00821AD9"/>
    <w:pPr>
      <w:jc w:val="left"/>
    </w:pPr>
  </w:style>
  <w:style w:type="character" w:customStyle="1" w:styleId="af2">
    <w:name w:val="コメント文字列 (文字)"/>
    <w:basedOn w:val="a0"/>
    <w:link w:val="af1"/>
    <w:uiPriority w:val="99"/>
    <w:rsid w:val="00821AD9"/>
    <w:rPr>
      <w:rFonts w:ascii="Century" w:eastAsia="ＭＳ 明朝" w:hAnsi="Century" w:cs="Times New Roman"/>
      <w:kern w:val="16"/>
      <w:sz w:val="24"/>
      <w14:ligatures w14:val="none"/>
    </w:rPr>
  </w:style>
  <w:style w:type="paragraph" w:styleId="af3">
    <w:name w:val="annotation subject"/>
    <w:basedOn w:val="af1"/>
    <w:next w:val="af1"/>
    <w:link w:val="af4"/>
    <w:uiPriority w:val="99"/>
    <w:semiHidden/>
    <w:unhideWhenUsed/>
    <w:rsid w:val="00821AD9"/>
    <w:rPr>
      <w:b/>
      <w:bCs/>
    </w:rPr>
  </w:style>
  <w:style w:type="character" w:customStyle="1" w:styleId="af4">
    <w:name w:val="コメント内容 (文字)"/>
    <w:basedOn w:val="af2"/>
    <w:link w:val="af3"/>
    <w:uiPriority w:val="99"/>
    <w:semiHidden/>
    <w:rsid w:val="00821AD9"/>
    <w:rPr>
      <w:rFonts w:ascii="Century" w:eastAsia="ＭＳ 明朝" w:hAnsi="Century" w:cs="Times New Roman"/>
      <w:b/>
      <w:bCs/>
      <w:kern w:val="16"/>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761E8-B536-4491-8B60-E1A05DB78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320</Words>
  <Characters>1828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卓助 中村</dc:creator>
  <cp:keywords/>
  <dc:description/>
  <cp:lastModifiedBy>樫本 崇史</cp:lastModifiedBy>
  <cp:revision>14</cp:revision>
  <dcterms:created xsi:type="dcterms:W3CDTF">2026-05-26T11:52:00Z</dcterms:created>
  <dcterms:modified xsi:type="dcterms:W3CDTF">2026-06-12T01:53:00Z</dcterms:modified>
</cp:coreProperties>
</file>